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379"/>
      </w:tblGrid>
      <w:tr w:rsidR="00347F75" w:rsidRPr="0040631B" w14:paraId="028AD4F9" w14:textId="77777777" w:rsidTr="008F5A71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EF6864B" w14:textId="77777777" w:rsidR="00347F75" w:rsidRPr="007E5117" w:rsidRDefault="00F00229" w:rsidP="007C2A1F">
            <w:pPr>
              <w:spacing w:before="240" w:after="60"/>
              <w:rPr>
                <w:b/>
                <w:sz w:val="22"/>
                <w:szCs w:val="22"/>
                <w:lang w:val="en-GB"/>
              </w:rPr>
            </w:pPr>
            <w:r w:rsidRPr="007E5117">
              <w:rPr>
                <w:b/>
                <w:sz w:val="22"/>
                <w:szCs w:val="22"/>
                <w:lang w:val="en-GB"/>
              </w:rPr>
              <w:t xml:space="preserve">Application for accreditation </w:t>
            </w:r>
            <w:r w:rsidR="007C2A1F">
              <w:rPr>
                <w:b/>
                <w:sz w:val="22"/>
                <w:szCs w:val="22"/>
                <w:lang w:val="en-GB"/>
              </w:rPr>
              <w:t>to</w:t>
            </w:r>
            <w:r w:rsidRPr="007E5117">
              <w:rPr>
                <w:b/>
                <w:sz w:val="22"/>
                <w:szCs w:val="22"/>
                <w:lang w:val="en-GB"/>
              </w:rPr>
              <w:t xml:space="preserve"> certification of persons</w:t>
            </w:r>
          </w:p>
        </w:tc>
      </w:tr>
      <w:tr w:rsidR="00114B5B" w:rsidRPr="0040631B" w14:paraId="6F7730E8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191353" w14:textId="77777777" w:rsidR="00114B5B" w:rsidRPr="007E5117" w:rsidRDefault="00F00229" w:rsidP="00F00229">
            <w:pPr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 xml:space="preserve">Name of </w:t>
            </w:r>
            <w:r w:rsidR="00114B5B" w:rsidRPr="007E5117">
              <w:rPr>
                <w:sz w:val="22"/>
                <w:szCs w:val="22"/>
                <w:lang w:val="en-GB"/>
              </w:rPr>
              <w:t>Certific</w:t>
            </w:r>
            <w:r w:rsidRPr="007E5117">
              <w:rPr>
                <w:sz w:val="22"/>
                <w:szCs w:val="22"/>
                <w:lang w:val="en-GB"/>
              </w:rPr>
              <w:t>ation body (CB</w:t>
            </w:r>
            <w:r w:rsidR="00114B5B" w:rsidRPr="007E5117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719D8" w14:textId="77777777" w:rsidR="00114B5B" w:rsidRPr="007E5117" w:rsidRDefault="00114B5B" w:rsidP="001C21CC">
            <w:pPr>
              <w:spacing w:before="90" w:after="60"/>
              <w:rPr>
                <w:sz w:val="22"/>
                <w:szCs w:val="22"/>
                <w:lang w:val="en-GB"/>
              </w:rPr>
            </w:pPr>
          </w:p>
        </w:tc>
      </w:tr>
      <w:tr w:rsidR="00114B5B" w:rsidRPr="0040631B" w14:paraId="420C992A" w14:textId="77777777" w:rsidTr="008F5A71">
        <w:trPr>
          <w:trHeight w:val="7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C3263" w14:textId="77777777" w:rsidR="00114B5B" w:rsidRPr="007E5117" w:rsidRDefault="00F00229" w:rsidP="00F00229">
            <w:pPr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>Legal entity and type of company of which CB is part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5CE6A" w14:textId="77777777" w:rsidR="00114B5B" w:rsidRPr="007E5117" w:rsidRDefault="00114B5B" w:rsidP="00E3678C">
            <w:pPr>
              <w:spacing w:before="90" w:after="60"/>
              <w:rPr>
                <w:sz w:val="22"/>
                <w:szCs w:val="22"/>
                <w:lang w:val="en-GB"/>
              </w:rPr>
            </w:pPr>
          </w:p>
        </w:tc>
      </w:tr>
      <w:tr w:rsidR="00BD08B1" w:rsidRPr="007E5117" w14:paraId="6A3D21CA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CC63B" w14:textId="77777777" w:rsidR="00BD08B1" w:rsidRPr="007E5117" w:rsidRDefault="00F00229" w:rsidP="00E3678C">
            <w:pPr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>VAT</w:t>
            </w:r>
            <w:r w:rsidR="0040035D">
              <w:rPr>
                <w:sz w:val="22"/>
                <w:szCs w:val="22"/>
                <w:lang w:val="en-GB"/>
              </w:rPr>
              <w:t xml:space="preserve"> no</w:t>
            </w:r>
            <w:r w:rsidR="00BD08B1" w:rsidRPr="007E5117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DCDCE" w14:textId="77777777" w:rsidR="00BD08B1" w:rsidRPr="007E5117" w:rsidRDefault="00BD08B1" w:rsidP="00E3678C">
            <w:pPr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40631B" w14:paraId="0A92F0FF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4626F0" w14:textId="77777777" w:rsidR="00114B5B" w:rsidRPr="007E5117" w:rsidRDefault="00BD08B1" w:rsidP="00E3678C">
            <w:pPr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>EAN-n</w:t>
            </w:r>
            <w:r w:rsidR="0040035D">
              <w:rPr>
                <w:sz w:val="22"/>
                <w:szCs w:val="22"/>
                <w:lang w:val="en-GB"/>
              </w:rPr>
              <w:t>o</w:t>
            </w:r>
            <w:r w:rsidR="00114B5B" w:rsidRPr="007E5117">
              <w:rPr>
                <w:sz w:val="22"/>
                <w:szCs w:val="22"/>
                <w:lang w:val="en-GB"/>
              </w:rPr>
              <w:t>.</w:t>
            </w:r>
            <w:r w:rsidR="0040035D">
              <w:rPr>
                <w:sz w:val="22"/>
                <w:szCs w:val="22"/>
                <w:lang w:val="en-GB"/>
              </w:rPr>
              <w:t xml:space="preserve"> (Danish State institutions only)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5095E4" w14:textId="77777777" w:rsidR="00114B5B" w:rsidRPr="007E5117" w:rsidRDefault="00114B5B" w:rsidP="00E3678C">
            <w:pPr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7E5117" w14:paraId="01DB5166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41DB6" w14:textId="77777777" w:rsidR="00114B5B" w:rsidRPr="007E5117" w:rsidRDefault="00F00229" w:rsidP="00F0022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>CB</w:t>
            </w:r>
            <w:r w:rsidR="00114B5B" w:rsidRPr="007E5117">
              <w:rPr>
                <w:sz w:val="22"/>
                <w:szCs w:val="22"/>
                <w:lang w:val="en-GB"/>
              </w:rPr>
              <w:t xml:space="preserve">’s </w:t>
            </w:r>
            <w:r w:rsidRPr="007E5117">
              <w:rPr>
                <w:sz w:val="22"/>
                <w:szCs w:val="22"/>
                <w:lang w:val="en-GB"/>
              </w:rPr>
              <w:t>main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6495FF" w14:textId="77777777" w:rsidR="00114B5B" w:rsidRPr="007E5117" w:rsidRDefault="00114B5B" w:rsidP="00E3678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7E5117" w14:paraId="1AA8105E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FE6" w14:textId="77777777" w:rsidR="00114B5B" w:rsidRPr="007E5117" w:rsidRDefault="00F00229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>Contac</w:t>
            </w:r>
            <w:r w:rsidR="00114B5B" w:rsidRPr="007E5117">
              <w:rPr>
                <w:sz w:val="22"/>
                <w:szCs w:val="22"/>
                <w:lang w:val="en-GB"/>
              </w:rPr>
              <w:t>t</w:t>
            </w:r>
            <w:r w:rsidRPr="007E5117">
              <w:rPr>
                <w:sz w:val="22"/>
                <w:szCs w:val="22"/>
                <w:lang w:val="en-GB"/>
              </w:rPr>
              <w:t xml:space="preserve"> </w:t>
            </w:r>
            <w:r w:rsidR="00114B5B" w:rsidRPr="007E5117">
              <w:rPr>
                <w:sz w:val="22"/>
                <w:szCs w:val="22"/>
                <w:lang w:val="en-GB"/>
              </w:rPr>
              <w:t>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AD16" w14:textId="77777777" w:rsidR="00114B5B" w:rsidRPr="007E5117" w:rsidRDefault="00114B5B" w:rsidP="006C302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7E5117" w14:paraId="1222571A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A4DD" w14:textId="77777777" w:rsidR="00114B5B" w:rsidRPr="007E5117" w:rsidRDefault="00114B5B" w:rsidP="00F0022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Tele</w:t>
            </w:r>
            <w:r w:rsidR="00F00229" w:rsidRPr="007E5117">
              <w:rPr>
                <w:spacing w:val="-2"/>
                <w:sz w:val="22"/>
                <w:szCs w:val="22"/>
                <w:lang w:val="en-GB"/>
              </w:rPr>
              <w:t>ph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on</w:t>
            </w:r>
            <w:r w:rsidR="00F00229" w:rsidRPr="007E5117">
              <w:rPr>
                <w:spacing w:val="-2"/>
                <w:sz w:val="22"/>
                <w:szCs w:val="22"/>
                <w:lang w:val="en-GB"/>
              </w:rPr>
              <w:t>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8D65" w14:textId="77777777" w:rsidR="00114B5B" w:rsidRPr="007E5117" w:rsidRDefault="00114B5B" w:rsidP="006C302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7E5117" w14:paraId="2F4EE219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3A24" w14:textId="77777777" w:rsidR="00114B5B" w:rsidRPr="007E5117" w:rsidRDefault="00F00229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Contac</w:t>
            </w:r>
            <w:r w:rsidR="00114B5B" w:rsidRPr="007E5117">
              <w:rPr>
                <w:spacing w:val="-2"/>
                <w:sz w:val="22"/>
                <w:szCs w:val="22"/>
                <w:lang w:val="en-GB"/>
              </w:rPr>
              <w:t>t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114B5B" w:rsidRPr="007E5117">
              <w:rPr>
                <w:spacing w:val="-2"/>
                <w:sz w:val="22"/>
                <w:szCs w:val="22"/>
                <w:lang w:val="en-GB"/>
              </w:rPr>
              <w:t>persons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4BAC" w14:textId="77777777" w:rsidR="00114B5B" w:rsidRPr="007E5117" w:rsidRDefault="00114B5B" w:rsidP="006C302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40631B" w14:paraId="63BC79FF" w14:textId="77777777" w:rsidTr="008F5A71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44A00B" w14:textId="77777777" w:rsidR="00114B5B" w:rsidRPr="007E5117" w:rsidRDefault="00F00229" w:rsidP="006C302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  <w:r w:rsidRPr="007E5117">
              <w:rPr>
                <w:i/>
                <w:sz w:val="22"/>
                <w:szCs w:val="22"/>
                <w:lang w:val="en-GB"/>
              </w:rPr>
              <w:t>Invoicing, fill in if different from above</w:t>
            </w:r>
          </w:p>
        </w:tc>
      </w:tr>
      <w:tr w:rsidR="00F00229" w:rsidRPr="007E5117" w14:paraId="6BBB3B8D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07B9" w14:textId="77777777" w:rsidR="00F00229" w:rsidRPr="007E5117" w:rsidRDefault="00F00229" w:rsidP="00F52365">
            <w:pPr>
              <w:spacing w:before="90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>Invoice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3580" w14:textId="77777777" w:rsidR="00F00229" w:rsidRPr="007E5117" w:rsidRDefault="00F00229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</w:p>
        </w:tc>
      </w:tr>
      <w:tr w:rsidR="00F00229" w:rsidRPr="007E5117" w14:paraId="6A02BCBB" w14:textId="77777777" w:rsidTr="008F5A71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7814" w14:textId="77777777" w:rsidR="00F00229" w:rsidRPr="007E5117" w:rsidRDefault="00F00229" w:rsidP="00F52365">
            <w:pPr>
              <w:spacing w:before="90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4173" w14:textId="77777777" w:rsidR="00F00229" w:rsidRPr="007E5117" w:rsidRDefault="00F00229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</w:p>
        </w:tc>
      </w:tr>
      <w:tr w:rsidR="00F00229" w:rsidRPr="007E5117" w14:paraId="613E740F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379D" w14:textId="77777777" w:rsidR="00F00229" w:rsidRPr="007E5117" w:rsidRDefault="00F00229" w:rsidP="00F52365">
            <w:pPr>
              <w:spacing w:before="90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482C" w14:textId="77777777" w:rsidR="00F00229" w:rsidRPr="007E5117" w:rsidRDefault="00F00229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</w:p>
        </w:tc>
      </w:tr>
      <w:tr w:rsidR="00114B5B" w:rsidRPr="0040631B" w14:paraId="533E2E87" w14:textId="77777777" w:rsidTr="008F5A7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4681" w14:textId="77777777" w:rsidR="00114B5B" w:rsidRPr="007E5117" w:rsidRDefault="00F00229" w:rsidP="007E5117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>Additional addresses from where certification activities</w:t>
            </w:r>
            <w:r w:rsidR="007E5117" w:rsidRPr="007E5117">
              <w:rPr>
                <w:sz w:val="22"/>
                <w:szCs w:val="22"/>
                <w:lang w:val="en-GB"/>
              </w:rPr>
              <w:t xml:space="preserve"> with</w:t>
            </w:r>
            <w:r w:rsidRPr="007E5117">
              <w:rPr>
                <w:sz w:val="22"/>
                <w:szCs w:val="22"/>
                <w:lang w:val="en-GB"/>
              </w:rPr>
              <w:t>in the applied area are carried out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A1A6" w14:textId="77777777" w:rsidR="00114B5B" w:rsidRPr="007E5117" w:rsidRDefault="00114B5B" w:rsidP="00E3678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EC72C8" w:rsidRPr="0040631B" w14:paraId="45B03001" w14:textId="77777777" w:rsidTr="008F5A7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C6FD" w14:textId="77777777" w:rsidR="00EC72C8" w:rsidRPr="007E5117" w:rsidRDefault="00F00229" w:rsidP="00EC72C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>CB’s relation with parent company and other related companies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987F" w14:textId="77777777" w:rsidR="00EC72C8" w:rsidRPr="007E5117" w:rsidRDefault="00EC72C8" w:rsidP="00EC72C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EC72C8" w:rsidRPr="0040631B" w14:paraId="1FE192FD" w14:textId="77777777" w:rsidTr="008F5A7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778C" w14:textId="77777777" w:rsidR="00EC72C8" w:rsidRPr="007E5117" w:rsidRDefault="00F00229" w:rsidP="00EC72C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 xml:space="preserve">Other applied, </w:t>
            </w:r>
            <w:proofErr w:type="gramStart"/>
            <w:r w:rsidRPr="007E5117">
              <w:rPr>
                <w:spacing w:val="-2"/>
                <w:sz w:val="22"/>
                <w:szCs w:val="22"/>
                <w:lang w:val="en-GB"/>
              </w:rPr>
              <w:t>current</w:t>
            </w:r>
            <w:proofErr w:type="gramEnd"/>
            <w:r w:rsidRPr="007E5117">
              <w:rPr>
                <w:spacing w:val="-2"/>
                <w:sz w:val="22"/>
                <w:szCs w:val="22"/>
                <w:lang w:val="en-GB"/>
              </w:rPr>
              <w:t xml:space="preserve"> or previous approvals/ accreditations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FFE3" w14:textId="77777777" w:rsidR="00EC72C8" w:rsidRPr="007E5117" w:rsidRDefault="00EC72C8" w:rsidP="00EC72C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EC72C8" w:rsidRPr="0040631B" w14:paraId="56840BDE" w14:textId="77777777" w:rsidTr="008F5A7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C090" w14:textId="77777777" w:rsidR="00EC72C8" w:rsidRPr="007E5117" w:rsidRDefault="00F00229" w:rsidP="00EC72C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Other activities carried out by the CB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2730" w14:textId="77777777" w:rsidR="00EC72C8" w:rsidRPr="007E5117" w:rsidRDefault="00EC72C8" w:rsidP="00EC72C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22C81CAB" w14:textId="77777777" w:rsidR="006C3028" w:rsidRPr="007E5117" w:rsidRDefault="006C3028">
      <w:pPr>
        <w:rPr>
          <w:sz w:val="22"/>
          <w:szCs w:val="22"/>
          <w:lang w:val="en-GB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6C3028" w:rsidRPr="007E5117" w14:paraId="1A67E885" w14:textId="77777777" w:rsidTr="008F5A71">
        <w:tc>
          <w:tcPr>
            <w:tcW w:w="1049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14:paraId="72008E81" w14:textId="77777777" w:rsidR="006C3028" w:rsidRPr="007E5117" w:rsidRDefault="00F00229" w:rsidP="00B934C2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E5117">
              <w:rPr>
                <w:rFonts w:ascii="Times New Roman" w:hAnsi="Times New Roman"/>
                <w:sz w:val="22"/>
                <w:szCs w:val="22"/>
                <w:lang w:val="en-GB"/>
              </w:rPr>
              <w:t>Applied accreditation area</w:t>
            </w:r>
          </w:p>
        </w:tc>
      </w:tr>
      <w:tr w:rsidR="006C3028" w:rsidRPr="0040631B" w14:paraId="1300DDEF" w14:textId="77777777" w:rsidTr="008F5A71">
        <w:trPr>
          <w:trHeight w:val="737"/>
        </w:trPr>
        <w:tc>
          <w:tcPr>
            <w:tcW w:w="4111" w:type="dxa"/>
          </w:tcPr>
          <w:p w14:paraId="1F500152" w14:textId="77777777" w:rsidR="006C3028" w:rsidRPr="007E5117" w:rsidRDefault="00F00229" w:rsidP="00F00229">
            <w:pPr>
              <w:spacing w:before="90"/>
              <w:rPr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>Certification of person</w:t>
            </w:r>
            <w:r w:rsidR="007C2A1F">
              <w:rPr>
                <w:sz w:val="22"/>
                <w:szCs w:val="22"/>
                <w:lang w:val="en-GB"/>
              </w:rPr>
              <w:t>s</w:t>
            </w:r>
            <w:r w:rsidRPr="007E5117">
              <w:rPr>
                <w:sz w:val="22"/>
                <w:szCs w:val="22"/>
                <w:lang w:val="en-GB"/>
              </w:rPr>
              <w:t xml:space="preserve"> for conformity with (Standards or other normative documents specifying requirements for qualifications</w:t>
            </w:r>
            <w:r w:rsidR="00675A93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379" w:type="dxa"/>
          </w:tcPr>
          <w:p w14:paraId="5B4F79CF" w14:textId="77777777" w:rsidR="006C3028" w:rsidRPr="007E5117" w:rsidRDefault="006C3028" w:rsidP="00B934C2">
            <w:pPr>
              <w:spacing w:before="90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6C3028" w:rsidRPr="0040631B" w14:paraId="4A708A8F" w14:textId="77777777" w:rsidTr="008F5A71">
        <w:trPr>
          <w:trHeight w:val="737"/>
        </w:trPr>
        <w:tc>
          <w:tcPr>
            <w:tcW w:w="4111" w:type="dxa"/>
          </w:tcPr>
          <w:p w14:paraId="234EC43C" w14:textId="77777777" w:rsidR="006C3028" w:rsidRPr="007E5117" w:rsidRDefault="00F00229" w:rsidP="00B934C2">
            <w:pPr>
              <w:spacing w:before="90"/>
              <w:rPr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>Activities to be covered by the qualifications</w:t>
            </w:r>
          </w:p>
        </w:tc>
        <w:tc>
          <w:tcPr>
            <w:tcW w:w="6379" w:type="dxa"/>
          </w:tcPr>
          <w:p w14:paraId="1FCB044C" w14:textId="77777777" w:rsidR="006C3028" w:rsidRPr="007E5117" w:rsidRDefault="006C3028" w:rsidP="00B934C2">
            <w:pPr>
              <w:spacing w:before="90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6C3028" w:rsidRPr="007E5117" w14:paraId="4B14F19C" w14:textId="77777777" w:rsidTr="008F5A71">
        <w:trPr>
          <w:trHeight w:val="737"/>
        </w:trPr>
        <w:tc>
          <w:tcPr>
            <w:tcW w:w="4111" w:type="dxa"/>
          </w:tcPr>
          <w:p w14:paraId="5A807D91" w14:textId="77777777" w:rsidR="006C3028" w:rsidRPr="007E5117" w:rsidRDefault="00F00229" w:rsidP="00B934C2">
            <w:pPr>
              <w:spacing w:before="90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Other limitation</w:t>
            </w:r>
            <w:r w:rsidR="007E5117">
              <w:rPr>
                <w:spacing w:val="-2"/>
                <w:sz w:val="22"/>
                <w:szCs w:val="22"/>
                <w:lang w:val="en-GB"/>
              </w:rPr>
              <w:t>s</w:t>
            </w:r>
          </w:p>
        </w:tc>
        <w:tc>
          <w:tcPr>
            <w:tcW w:w="6379" w:type="dxa"/>
          </w:tcPr>
          <w:p w14:paraId="0E5E19EA" w14:textId="77777777" w:rsidR="006C3028" w:rsidRPr="007E5117" w:rsidRDefault="006C3028" w:rsidP="00B934C2">
            <w:pPr>
              <w:spacing w:before="90"/>
              <w:rPr>
                <w:spacing w:val="-2"/>
                <w:sz w:val="22"/>
                <w:szCs w:val="22"/>
                <w:lang w:val="en-GB"/>
              </w:rPr>
            </w:pPr>
          </w:p>
        </w:tc>
      </w:tr>
    </w:tbl>
    <w:p w14:paraId="7D85D213" w14:textId="77777777" w:rsidR="008F5A71" w:rsidRPr="007E5117" w:rsidRDefault="008F5A71">
      <w:pPr>
        <w:rPr>
          <w:sz w:val="22"/>
          <w:szCs w:val="22"/>
          <w:lang w:val="en-GB"/>
        </w:rPr>
      </w:pPr>
    </w:p>
    <w:p w14:paraId="11D90C08" w14:textId="77777777" w:rsidR="008F5A71" w:rsidRPr="007E5117" w:rsidRDefault="008F5A71">
      <w:pPr>
        <w:rPr>
          <w:sz w:val="22"/>
          <w:szCs w:val="22"/>
          <w:lang w:val="en-GB"/>
        </w:rPr>
      </w:pPr>
      <w:r w:rsidRPr="007E5117">
        <w:rPr>
          <w:sz w:val="22"/>
          <w:szCs w:val="22"/>
          <w:lang w:val="en-GB"/>
        </w:rPr>
        <w:br w:type="page"/>
      </w: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402"/>
        <w:gridCol w:w="3402"/>
      </w:tblGrid>
      <w:tr w:rsidR="00D02349" w:rsidRPr="0040631B" w14:paraId="33AC859F" w14:textId="77777777" w:rsidTr="008F5A71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EAF3C63" w14:textId="77777777" w:rsidR="00D02349" w:rsidRPr="007E5117" w:rsidRDefault="00D02349" w:rsidP="00A77411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E5117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E</w:t>
            </w:r>
            <w:r w:rsidR="00C300D4" w:rsidRPr="007E5117">
              <w:rPr>
                <w:rFonts w:ascii="Times New Roman" w:hAnsi="Times New Roman"/>
                <w:sz w:val="22"/>
                <w:szCs w:val="22"/>
                <w:lang w:val="en-GB"/>
              </w:rPr>
              <w:t>U</w:t>
            </w:r>
            <w:r w:rsidR="00A77411" w:rsidRPr="007E511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-directives to be covered by the </w:t>
            </w:r>
            <w:r w:rsidRPr="007E5117">
              <w:rPr>
                <w:rFonts w:ascii="Times New Roman" w:hAnsi="Times New Roman"/>
                <w:sz w:val="22"/>
                <w:szCs w:val="22"/>
                <w:lang w:val="en-GB"/>
              </w:rPr>
              <w:t>a</w:t>
            </w:r>
            <w:r w:rsidR="00A77411" w:rsidRPr="007E5117">
              <w:rPr>
                <w:rFonts w:ascii="Times New Roman" w:hAnsi="Times New Roman"/>
                <w:sz w:val="22"/>
                <w:szCs w:val="22"/>
                <w:lang w:val="en-GB"/>
              </w:rPr>
              <w:t>cc</w:t>
            </w:r>
            <w:r w:rsidRPr="007E5117">
              <w:rPr>
                <w:rFonts w:ascii="Times New Roman" w:hAnsi="Times New Roman"/>
                <w:sz w:val="22"/>
                <w:szCs w:val="22"/>
                <w:lang w:val="en-GB"/>
              </w:rPr>
              <w:t>redit</w:t>
            </w:r>
            <w:r w:rsidR="00A77411" w:rsidRPr="007E5117">
              <w:rPr>
                <w:rFonts w:ascii="Times New Roman" w:hAnsi="Times New Roman"/>
                <w:sz w:val="22"/>
                <w:szCs w:val="22"/>
                <w:lang w:val="en-GB"/>
              </w:rPr>
              <w:t>ation</w:t>
            </w:r>
          </w:p>
        </w:tc>
      </w:tr>
      <w:tr w:rsidR="00D02349" w:rsidRPr="007E5117" w14:paraId="5F4E179C" w14:textId="77777777" w:rsidTr="00675A93"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C8EEE90" w14:textId="77777777" w:rsidR="00D02349" w:rsidRPr="007E5117" w:rsidRDefault="00F00229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Direc</w:t>
            </w:r>
            <w:r w:rsidR="00D02349" w:rsidRPr="007E5117">
              <w:rPr>
                <w:spacing w:val="-2"/>
                <w:sz w:val="22"/>
                <w:szCs w:val="22"/>
                <w:lang w:val="en-GB"/>
              </w:rPr>
              <w:t>tiv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e no</w:t>
            </w:r>
            <w:r w:rsidR="00D02349" w:rsidRPr="007E5117">
              <w:rPr>
                <w:spacing w:val="-2"/>
                <w:sz w:val="22"/>
                <w:szCs w:val="22"/>
                <w:lang w:val="en-GB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074C" w14:textId="77777777" w:rsidR="00D02349" w:rsidRPr="007E5117" w:rsidRDefault="00B83963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sz w:val="22"/>
                <w:szCs w:val="22"/>
                <w:lang w:val="en-GB"/>
              </w:rPr>
              <w:t>Directive anne</w:t>
            </w:r>
            <w:r w:rsidR="00F00229" w:rsidRPr="007E5117">
              <w:rPr>
                <w:spacing w:val="-2"/>
                <w:sz w:val="22"/>
                <w:szCs w:val="22"/>
                <w:lang w:val="en-GB"/>
              </w:rPr>
              <w:t>x no</w:t>
            </w:r>
            <w:r w:rsidR="00D02349" w:rsidRPr="007E5117">
              <w:rPr>
                <w:spacing w:val="-2"/>
                <w:sz w:val="22"/>
                <w:szCs w:val="22"/>
                <w:lang w:val="en-GB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12F" w14:textId="77777777" w:rsidR="00D02349" w:rsidRPr="007E5117" w:rsidRDefault="00A77411" w:rsidP="003A239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Produc</w:t>
            </w:r>
            <w:r w:rsidR="00D02349" w:rsidRPr="007E5117">
              <w:rPr>
                <w:spacing w:val="-2"/>
                <w:sz w:val="22"/>
                <w:szCs w:val="22"/>
                <w:lang w:val="en-GB"/>
              </w:rPr>
              <w:t>t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s</w:t>
            </w:r>
            <w:r w:rsidR="007E5117">
              <w:rPr>
                <w:spacing w:val="-2"/>
                <w:sz w:val="22"/>
                <w:szCs w:val="22"/>
                <w:lang w:val="en-GB"/>
              </w:rPr>
              <w:t xml:space="preserve"> (</w:t>
            </w:r>
            <w:r w:rsidR="00675A93">
              <w:rPr>
                <w:spacing w:val="-2"/>
                <w:sz w:val="22"/>
                <w:szCs w:val="22"/>
                <w:lang w:val="en-GB"/>
              </w:rPr>
              <w:t>list can be enclosed</w:t>
            </w:r>
            <w:r w:rsidR="00D02349" w:rsidRPr="007E5117">
              <w:rPr>
                <w:spacing w:val="-2"/>
                <w:sz w:val="22"/>
                <w:szCs w:val="22"/>
                <w:lang w:val="en-GB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4B037937" w14:textId="77777777" w:rsidR="00D02349" w:rsidRPr="007E5117" w:rsidRDefault="00D02349" w:rsidP="00A7741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Harmonised standard</w:t>
            </w:r>
            <w:r w:rsidR="00A77411" w:rsidRPr="007E5117">
              <w:rPr>
                <w:spacing w:val="-2"/>
                <w:sz w:val="22"/>
                <w:szCs w:val="22"/>
                <w:lang w:val="en-GB"/>
              </w:rPr>
              <w:t>s</w:t>
            </w:r>
          </w:p>
        </w:tc>
      </w:tr>
      <w:tr w:rsidR="00D02349" w:rsidRPr="007E5117" w14:paraId="2C49AE06" w14:textId="77777777" w:rsidTr="00675A9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9356" w14:textId="77777777" w:rsidR="00D02349" w:rsidRPr="007E5117" w:rsidRDefault="00D02349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3802" w14:textId="77777777" w:rsidR="00D02349" w:rsidRPr="007E5117" w:rsidRDefault="00D02349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8E6" w14:textId="77777777" w:rsidR="00D02349" w:rsidRPr="007E5117" w:rsidRDefault="00D02349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E6947" w14:textId="77777777" w:rsidR="00D02349" w:rsidRPr="007E5117" w:rsidRDefault="00D02349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E0451" w:rsidRPr="007E5117" w14:paraId="19CA36C3" w14:textId="77777777" w:rsidTr="00675A9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EDE" w14:textId="77777777" w:rsidR="00BE0451" w:rsidRPr="007E5117" w:rsidRDefault="00BE0451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B772" w14:textId="77777777" w:rsidR="00BE0451" w:rsidRPr="007E5117" w:rsidRDefault="00BE0451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795" w14:textId="77777777" w:rsidR="00BE0451" w:rsidRPr="007E5117" w:rsidRDefault="00BE0451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1230B" w14:textId="77777777" w:rsidR="00BE0451" w:rsidRPr="007E5117" w:rsidRDefault="00BE0451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E0451" w:rsidRPr="007E5117" w14:paraId="10E39E38" w14:textId="77777777" w:rsidTr="00675A9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18A" w14:textId="77777777" w:rsidR="00BE0451" w:rsidRPr="007E5117" w:rsidRDefault="00BE0451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2F03" w14:textId="77777777" w:rsidR="00BE0451" w:rsidRPr="007E5117" w:rsidRDefault="00BE0451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2D95" w14:textId="77777777" w:rsidR="00BE0451" w:rsidRPr="007E5117" w:rsidRDefault="00BE0451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560A" w14:textId="77777777" w:rsidR="00BE0451" w:rsidRPr="007E5117" w:rsidRDefault="00BE0451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</w:tr>
    </w:tbl>
    <w:p w14:paraId="073982FE" w14:textId="77777777" w:rsidR="00BE0451" w:rsidRPr="007E5117" w:rsidRDefault="00BE0451">
      <w:pPr>
        <w:rPr>
          <w:sz w:val="22"/>
          <w:szCs w:val="22"/>
          <w:lang w:val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E0451" w:rsidRPr="007E5117" w14:paraId="2684EB37" w14:textId="77777777" w:rsidTr="008F5A71">
        <w:tc>
          <w:tcPr>
            <w:tcW w:w="10490" w:type="dxa"/>
            <w:shd w:val="clear" w:color="auto" w:fill="BFBFBF"/>
          </w:tcPr>
          <w:p w14:paraId="44630A0A" w14:textId="77777777" w:rsidR="00BE0451" w:rsidRPr="007E5117" w:rsidRDefault="00A77411" w:rsidP="00A77411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7E5117">
              <w:rPr>
                <w:rFonts w:eastAsia="Calibri"/>
                <w:b/>
                <w:sz w:val="22"/>
                <w:szCs w:val="22"/>
                <w:lang w:val="en-GB" w:eastAsia="en-US"/>
              </w:rPr>
              <w:t>Additional remarks</w:t>
            </w:r>
          </w:p>
        </w:tc>
      </w:tr>
      <w:tr w:rsidR="00BE0451" w:rsidRPr="007E5117" w14:paraId="447D919B" w14:textId="77777777" w:rsidTr="008F5A71">
        <w:trPr>
          <w:trHeight w:val="1418"/>
        </w:trPr>
        <w:tc>
          <w:tcPr>
            <w:tcW w:w="10490" w:type="dxa"/>
            <w:shd w:val="clear" w:color="auto" w:fill="auto"/>
          </w:tcPr>
          <w:p w14:paraId="54405EB1" w14:textId="77777777" w:rsidR="00BE0451" w:rsidRPr="007E5117" w:rsidRDefault="00BE0451" w:rsidP="00F24999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</w:tr>
    </w:tbl>
    <w:p w14:paraId="2047B0F7" w14:textId="77777777" w:rsidR="00114B5B" w:rsidRPr="007E5117" w:rsidRDefault="00114B5B">
      <w:pPr>
        <w:rPr>
          <w:sz w:val="22"/>
          <w:szCs w:val="22"/>
          <w:lang w:val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D02349" w:rsidRPr="0040631B" w14:paraId="30644783" w14:textId="77777777" w:rsidTr="008F5A7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BC68" w14:textId="77777777" w:rsidR="00D02349" w:rsidRPr="007E5117" w:rsidRDefault="00A77411" w:rsidP="00A308FC">
            <w:pPr>
              <w:spacing w:before="240"/>
              <w:jc w:val="both"/>
              <w:rPr>
                <w:b/>
                <w:spacing w:val="-2"/>
                <w:sz w:val="22"/>
                <w:szCs w:val="22"/>
                <w:lang w:val="en-GB"/>
              </w:rPr>
            </w:pPr>
            <w:r w:rsidRPr="007E5117">
              <w:rPr>
                <w:b/>
                <w:spacing w:val="-2"/>
                <w:sz w:val="22"/>
                <w:szCs w:val="22"/>
                <w:lang w:val="en-GB"/>
              </w:rPr>
              <w:t>By signing this application form it is declared that:</w:t>
            </w:r>
            <w:r w:rsidR="00D02349" w:rsidRPr="007E5117">
              <w:rPr>
                <w:b/>
                <w:spacing w:val="-2"/>
                <w:sz w:val="22"/>
                <w:szCs w:val="22"/>
                <w:lang w:val="en-GB"/>
              </w:rPr>
              <w:t xml:space="preserve"> </w:t>
            </w:r>
          </w:p>
          <w:p w14:paraId="75B4E953" w14:textId="77777777" w:rsidR="00D02349" w:rsidRPr="007E5117" w:rsidRDefault="00D02349" w:rsidP="00A308FC">
            <w:pPr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  <w:p w14:paraId="3868059F" w14:textId="77777777" w:rsidR="00A77411" w:rsidRPr="007E5117" w:rsidRDefault="00A77411" w:rsidP="00A308FC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 xml:space="preserve">The CB is informed of the rules for accreditation and accepts </w:t>
            </w:r>
            <w:r w:rsidR="00D6612B">
              <w:rPr>
                <w:spacing w:val="-2"/>
                <w:sz w:val="22"/>
                <w:szCs w:val="22"/>
                <w:lang w:val="en-GB"/>
              </w:rPr>
              <w:t xml:space="preserve">to </w:t>
            </w:r>
            <w:r w:rsidR="00D6612B" w:rsidRPr="007E5117">
              <w:rPr>
                <w:spacing w:val="-2"/>
                <w:sz w:val="22"/>
                <w:szCs w:val="22"/>
                <w:lang w:val="en-GB"/>
              </w:rPr>
              <w:t xml:space="preserve">meet the criteria and conditions for accreditation </w:t>
            </w:r>
            <w:r w:rsidR="00D6612B">
              <w:rPr>
                <w:spacing w:val="-2"/>
                <w:sz w:val="22"/>
                <w:szCs w:val="22"/>
                <w:lang w:val="en-GB"/>
              </w:rPr>
              <w:t xml:space="preserve">in 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the application process and when granted accredita</w:t>
            </w:r>
            <w:r w:rsidR="00D6612B">
              <w:rPr>
                <w:spacing w:val="-2"/>
                <w:sz w:val="22"/>
                <w:szCs w:val="22"/>
                <w:lang w:val="en-GB"/>
              </w:rPr>
              <w:t>tion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. A list of </w:t>
            </w:r>
            <w:r w:rsidR="00D6612B">
              <w:rPr>
                <w:spacing w:val="-2"/>
                <w:sz w:val="22"/>
                <w:szCs w:val="22"/>
                <w:lang w:val="en-GB"/>
              </w:rPr>
              <w:t xml:space="preserve">the applicable 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criteria and general terms are published on DANAK’s </w:t>
            </w:r>
            <w:proofErr w:type="gramStart"/>
            <w:r w:rsidRPr="007E5117">
              <w:rPr>
                <w:spacing w:val="-2"/>
                <w:sz w:val="22"/>
                <w:szCs w:val="22"/>
                <w:lang w:val="en-GB"/>
              </w:rPr>
              <w:t>website</w:t>
            </w:r>
            <w:proofErr w:type="gramEnd"/>
            <w:r w:rsidRPr="007E5117">
              <w:rPr>
                <w:spacing w:val="-2"/>
                <w:sz w:val="22"/>
                <w:szCs w:val="22"/>
                <w:lang w:val="en-GB"/>
              </w:rPr>
              <w:t xml:space="preserve"> and the CB will be informed about changes. Any </w:t>
            </w:r>
            <w:r w:rsidR="00D6612B">
              <w:rPr>
                <w:spacing w:val="-2"/>
                <w:sz w:val="22"/>
                <w:szCs w:val="22"/>
                <w:lang w:val="en-GB"/>
              </w:rPr>
              <w:t>special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conditions </w:t>
            </w:r>
            <w:r w:rsidR="00D6612B">
              <w:rPr>
                <w:spacing w:val="-2"/>
                <w:sz w:val="22"/>
                <w:szCs w:val="22"/>
                <w:lang w:val="en-GB"/>
              </w:rPr>
              <w:t xml:space="preserve">will appear 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in DANAK’s letter of decision</w:t>
            </w:r>
            <w:r w:rsidR="00D6612B">
              <w:rPr>
                <w:spacing w:val="-2"/>
                <w:sz w:val="22"/>
                <w:szCs w:val="22"/>
                <w:lang w:val="en-GB"/>
              </w:rPr>
              <w:t xml:space="preserve"> on accreditation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. The </w:t>
            </w:r>
            <w:r w:rsidR="00D6612B">
              <w:rPr>
                <w:spacing w:val="-2"/>
                <w:sz w:val="22"/>
                <w:szCs w:val="22"/>
                <w:lang w:val="en-GB"/>
              </w:rPr>
              <w:t xml:space="preserve">present 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crite</w:t>
            </w:r>
            <w:r w:rsidR="00D6612B">
              <w:rPr>
                <w:spacing w:val="-2"/>
                <w:sz w:val="22"/>
                <w:szCs w:val="22"/>
                <w:lang w:val="en-GB"/>
              </w:rPr>
              <w:t>ria and general conditions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are listed in the following documents:</w:t>
            </w:r>
          </w:p>
          <w:p w14:paraId="09AC70F8" w14:textId="77777777" w:rsidR="00D02349" w:rsidRPr="007E5117" w:rsidRDefault="00D02349" w:rsidP="00A308F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 xml:space="preserve">DS/EN ISO/IEC </w:t>
            </w:r>
            <w:r w:rsidR="00A77411" w:rsidRPr="007E5117">
              <w:rPr>
                <w:sz w:val="22"/>
                <w:szCs w:val="22"/>
                <w:lang w:val="en-GB"/>
              </w:rPr>
              <w:t>17024 Conformity assessment</w:t>
            </w:r>
            <w:r w:rsidRPr="007E5117">
              <w:rPr>
                <w:sz w:val="22"/>
                <w:szCs w:val="22"/>
                <w:lang w:val="en-GB"/>
              </w:rPr>
              <w:t xml:space="preserve"> – Gener</w:t>
            </w:r>
            <w:r w:rsidR="00A77411" w:rsidRPr="007E5117">
              <w:rPr>
                <w:sz w:val="22"/>
                <w:szCs w:val="22"/>
                <w:lang w:val="en-GB"/>
              </w:rPr>
              <w:t>al requirements for bodies operating certification of persons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</w:t>
            </w:r>
          </w:p>
          <w:p w14:paraId="37768328" w14:textId="77777777" w:rsidR="00D02349" w:rsidRPr="007E5117" w:rsidRDefault="00CC47D6" w:rsidP="00A308F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Statutory order no 913 of 25 September 2009 on accreditation of companies</w:t>
            </w:r>
          </w:p>
          <w:p w14:paraId="58925DB0" w14:textId="77777777" w:rsidR="00A03459" w:rsidRPr="007E5117" w:rsidRDefault="00B83963" w:rsidP="00A308F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37"/>
                <w:tab w:val="left" w:pos="3852"/>
                <w:tab w:val="left" w:pos="403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sz w:val="22"/>
                <w:szCs w:val="22"/>
                <w:lang w:val="en-GB"/>
              </w:rPr>
              <w:t>DAN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>A</w:t>
            </w:r>
            <w:r>
              <w:rPr>
                <w:spacing w:val="-2"/>
                <w:sz w:val="22"/>
                <w:szCs w:val="22"/>
                <w:lang w:val="en-GB"/>
              </w:rPr>
              <w:t>K a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 xml:space="preserve">ccreditation </w:t>
            </w:r>
            <w:r>
              <w:rPr>
                <w:spacing w:val="-2"/>
                <w:sz w:val="22"/>
                <w:szCs w:val="22"/>
                <w:lang w:val="en-GB"/>
              </w:rPr>
              <w:t xml:space="preserve">regulation AB 1: 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>General regulation on accreditation of companies</w:t>
            </w:r>
          </w:p>
          <w:p w14:paraId="0220FFB5" w14:textId="77777777" w:rsidR="00A03459" w:rsidRPr="007E5117" w:rsidRDefault="00B83963" w:rsidP="00CC47D6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37"/>
                <w:tab w:val="left" w:pos="3852"/>
                <w:tab w:val="left" w:pos="403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sz w:val="22"/>
                <w:szCs w:val="22"/>
                <w:lang w:val="en-GB"/>
              </w:rPr>
              <w:t>DANAK a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>ccreditation regulation AB  2</w:t>
            </w:r>
            <w:r w:rsidR="00A03459" w:rsidRPr="007E5117">
              <w:rPr>
                <w:spacing w:val="-2"/>
                <w:sz w:val="22"/>
                <w:szCs w:val="22"/>
                <w:lang w:val="en-GB"/>
              </w:rPr>
              <w:t>:</w:t>
            </w:r>
            <w:r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>DANAK’s accreditation mark and reference to accreditation</w:t>
            </w:r>
          </w:p>
          <w:p w14:paraId="46FE8344" w14:textId="77777777" w:rsidR="00A03459" w:rsidRPr="007E5117" w:rsidRDefault="00B83963" w:rsidP="00CC47D6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119"/>
                <w:tab w:val="left" w:pos="4032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sz w:val="22"/>
                <w:szCs w:val="22"/>
                <w:lang w:val="en-GB"/>
              </w:rPr>
              <w:t xml:space="preserve">DANAK Accreditation regulation 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>AB 6</w:t>
            </w:r>
            <w:r w:rsidR="00A03459" w:rsidRPr="007E5117">
              <w:rPr>
                <w:spacing w:val="-2"/>
                <w:sz w:val="22"/>
                <w:szCs w:val="22"/>
                <w:lang w:val="en-GB"/>
              </w:rPr>
              <w:t>:</w:t>
            </w:r>
            <w:r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 xml:space="preserve">Accreditation </w:t>
            </w:r>
            <w:r w:rsidR="00D6612B">
              <w:rPr>
                <w:spacing w:val="-2"/>
                <w:sz w:val="22"/>
                <w:szCs w:val="22"/>
                <w:lang w:val="en-GB"/>
              </w:rPr>
              <w:t>to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 xml:space="preserve"> certification</w:t>
            </w:r>
          </w:p>
          <w:p w14:paraId="2CFEB09B" w14:textId="77777777" w:rsidR="00D02349" w:rsidRPr="007E5117" w:rsidRDefault="00CC47D6" w:rsidP="00A308F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 xml:space="preserve">The CB will provide all information and documentation necessary for DANAK’s evaluation of the application and </w:t>
            </w:r>
            <w:r w:rsidR="00D6612B">
              <w:rPr>
                <w:spacing w:val="-2"/>
                <w:sz w:val="22"/>
                <w:szCs w:val="22"/>
                <w:lang w:val="en-GB"/>
              </w:rPr>
              <w:t xml:space="preserve">a following 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accreditation in accordance with the terms listed in item 1</w:t>
            </w:r>
          </w:p>
          <w:p w14:paraId="41CA002D" w14:textId="77777777" w:rsidR="00D02349" w:rsidRPr="0040035D" w:rsidRDefault="002B2CB9" w:rsidP="00A308F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  <w:lang w:val="en-US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 xml:space="preserve">The CB 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 xml:space="preserve">will give DANAK’s assessment team access to all relevant locations and upon request arrange surveillance of the </w:t>
            </w:r>
            <w:r w:rsidR="00800D95" w:rsidRPr="007E5117">
              <w:rPr>
                <w:spacing w:val="-2"/>
                <w:sz w:val="22"/>
                <w:szCs w:val="22"/>
                <w:lang w:val="en-GB"/>
              </w:rPr>
              <w:t>CB’s practical p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erformance of certification of</w:t>
            </w:r>
            <w:r w:rsidR="00800D95" w:rsidRPr="007E5117">
              <w:rPr>
                <w:spacing w:val="-2"/>
                <w:sz w:val="22"/>
                <w:szCs w:val="22"/>
                <w:lang w:val="en-GB"/>
              </w:rPr>
              <w:t xml:space="preserve"> their </w:t>
            </w:r>
            <w:r w:rsidR="00F239E4" w:rsidRPr="007E5117">
              <w:rPr>
                <w:spacing w:val="-2"/>
                <w:sz w:val="22"/>
                <w:szCs w:val="22"/>
                <w:lang w:val="en-GB"/>
              </w:rPr>
              <w:t>clients. When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accreditation has been granted it shall be a part of</w:t>
            </w:r>
            <w:r w:rsidR="00F239E4">
              <w:rPr>
                <w:spacing w:val="-2"/>
                <w:sz w:val="22"/>
                <w:szCs w:val="22"/>
                <w:lang w:val="en-GB"/>
              </w:rPr>
              <w:t xml:space="preserve"> the CB’s contractual agreement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with their clients, th</w:t>
            </w:r>
            <w:r w:rsidR="00F239E4">
              <w:rPr>
                <w:spacing w:val="-2"/>
                <w:sz w:val="22"/>
                <w:szCs w:val="22"/>
                <w:lang w:val="en-GB"/>
              </w:rPr>
              <w:t>at DANAK has access to monitor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the practical performance of certification </w:t>
            </w:r>
            <w:r w:rsidR="00800D95" w:rsidRPr="007E5117">
              <w:rPr>
                <w:spacing w:val="-2"/>
                <w:sz w:val="22"/>
                <w:szCs w:val="22"/>
                <w:lang w:val="en-GB"/>
              </w:rPr>
              <w:t xml:space="preserve"> </w:t>
            </w:r>
          </w:p>
          <w:p w14:paraId="7D759E54" w14:textId="77777777" w:rsidR="009E7BE7" w:rsidRPr="007E5117" w:rsidRDefault="002B2CB9" w:rsidP="00A308F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DANAK’s assessment team</w:t>
            </w:r>
            <w:r w:rsidR="009E7BE7" w:rsidRPr="007E5117">
              <w:rPr>
                <w:spacing w:val="-2"/>
                <w:sz w:val="22"/>
                <w:szCs w:val="22"/>
                <w:lang w:val="en-GB"/>
              </w:rPr>
              <w:t xml:space="preserve"> has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a</w:t>
            </w:r>
            <w:r w:rsidR="009E7BE7" w:rsidRPr="007E5117">
              <w:rPr>
                <w:spacing w:val="-2"/>
                <w:sz w:val="22"/>
                <w:szCs w:val="22"/>
                <w:lang w:val="en-GB"/>
              </w:rPr>
              <w:t xml:space="preserve">ccess to all </w:t>
            </w:r>
            <w:r w:rsidR="00D6612B">
              <w:rPr>
                <w:spacing w:val="-2"/>
                <w:sz w:val="22"/>
                <w:szCs w:val="22"/>
                <w:lang w:val="en-GB"/>
              </w:rPr>
              <w:t>personal</w:t>
            </w:r>
            <w:r w:rsidR="009E7BE7" w:rsidRPr="007E5117">
              <w:rPr>
                <w:spacing w:val="-2"/>
                <w:sz w:val="22"/>
                <w:szCs w:val="22"/>
                <w:lang w:val="en-GB"/>
              </w:rPr>
              <w:t xml:space="preserve"> involved in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the applied or accredited services</w:t>
            </w:r>
          </w:p>
          <w:p w14:paraId="2447F082" w14:textId="77777777" w:rsidR="00D02349" w:rsidRPr="007E5117" w:rsidRDefault="009E7BE7" w:rsidP="00A308F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 xml:space="preserve">Fees will </w:t>
            </w:r>
            <w:r w:rsidR="001D060C">
              <w:rPr>
                <w:spacing w:val="-2"/>
                <w:sz w:val="22"/>
                <w:szCs w:val="22"/>
                <w:lang w:val="en-GB"/>
              </w:rPr>
              <w:t xml:space="preserve">be 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paid according to DANAK’s prices for accreditation</w:t>
            </w:r>
          </w:p>
          <w:p w14:paraId="76E26598" w14:textId="77777777" w:rsidR="00B83963" w:rsidRPr="00B83963" w:rsidRDefault="001D060C" w:rsidP="00F239E4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sz w:val="22"/>
                <w:szCs w:val="22"/>
                <w:lang w:val="en-GB"/>
              </w:rPr>
              <w:t>T</w:t>
            </w:r>
            <w:r w:rsidR="009E7BE7" w:rsidRPr="00B83963">
              <w:rPr>
                <w:spacing w:val="-2"/>
                <w:sz w:val="22"/>
                <w:szCs w:val="22"/>
                <w:lang w:val="en-GB"/>
              </w:rPr>
              <w:t xml:space="preserve">he quality manual /system documentation describing </w:t>
            </w:r>
            <w:r w:rsidR="00C81634" w:rsidRPr="00B83963">
              <w:rPr>
                <w:spacing w:val="-2"/>
                <w:sz w:val="22"/>
                <w:szCs w:val="22"/>
                <w:lang w:val="en-GB"/>
              </w:rPr>
              <w:t>how the</w:t>
            </w:r>
            <w:r w:rsidR="009E7BE7" w:rsidRPr="00B83963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C81634" w:rsidRPr="00B83963">
              <w:rPr>
                <w:spacing w:val="-2"/>
                <w:sz w:val="22"/>
                <w:szCs w:val="22"/>
                <w:lang w:val="en-GB"/>
              </w:rPr>
              <w:t>CB</w:t>
            </w:r>
            <w:r w:rsidR="00F239E4" w:rsidRPr="00B83963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C81634" w:rsidRPr="00B83963">
              <w:rPr>
                <w:spacing w:val="-2"/>
                <w:sz w:val="22"/>
                <w:szCs w:val="22"/>
                <w:lang w:val="en-GB"/>
              </w:rPr>
              <w:t>meet</w:t>
            </w:r>
            <w:r w:rsidR="009E7BE7" w:rsidRPr="00B83963">
              <w:rPr>
                <w:spacing w:val="-2"/>
                <w:sz w:val="22"/>
                <w:szCs w:val="22"/>
                <w:lang w:val="en-GB"/>
              </w:rPr>
              <w:t xml:space="preserve"> the requi</w:t>
            </w:r>
            <w:r w:rsidR="00C81634" w:rsidRPr="00B83963">
              <w:rPr>
                <w:spacing w:val="-2"/>
                <w:sz w:val="22"/>
                <w:szCs w:val="22"/>
                <w:lang w:val="en-GB"/>
              </w:rPr>
              <w:t>rements list</w:t>
            </w:r>
            <w:r w:rsidR="005964AA" w:rsidRPr="00B83963">
              <w:rPr>
                <w:spacing w:val="-2"/>
                <w:sz w:val="22"/>
                <w:szCs w:val="22"/>
                <w:lang w:val="en-GB"/>
              </w:rPr>
              <w:t>ed in item 1 is enclosed</w:t>
            </w:r>
            <w:r w:rsidR="009E7BE7" w:rsidRPr="00B83963">
              <w:rPr>
                <w:spacing w:val="-2"/>
                <w:sz w:val="22"/>
                <w:szCs w:val="22"/>
                <w:lang w:val="en-GB"/>
              </w:rPr>
              <w:t xml:space="preserve"> and that changes </w:t>
            </w:r>
            <w:r>
              <w:rPr>
                <w:spacing w:val="-2"/>
                <w:sz w:val="22"/>
                <w:szCs w:val="22"/>
                <w:lang w:val="en-GB"/>
              </w:rPr>
              <w:t xml:space="preserve">currently </w:t>
            </w:r>
            <w:r w:rsidR="009E7BE7" w:rsidRPr="00B83963">
              <w:rPr>
                <w:spacing w:val="-2"/>
                <w:sz w:val="22"/>
                <w:szCs w:val="22"/>
                <w:lang w:val="en-GB"/>
              </w:rPr>
              <w:t>will be sent to DANAK – or that DANAK has received access to updated editions of the documents and</w:t>
            </w:r>
            <w:r w:rsidR="00B83963" w:rsidRPr="00B83963">
              <w:rPr>
                <w:spacing w:val="-2"/>
                <w:sz w:val="22"/>
                <w:szCs w:val="22"/>
                <w:lang w:val="en-GB"/>
              </w:rPr>
              <w:t xml:space="preserve"> regularly</w:t>
            </w:r>
            <w:r w:rsidR="009E7BE7" w:rsidRPr="00B83963">
              <w:rPr>
                <w:spacing w:val="-2"/>
                <w:sz w:val="22"/>
                <w:szCs w:val="22"/>
                <w:lang w:val="en-GB"/>
              </w:rPr>
              <w:t xml:space="preserve"> will be informed of changes</w:t>
            </w:r>
          </w:p>
          <w:p w14:paraId="6660652A" w14:textId="77777777" w:rsidR="00C81634" w:rsidRPr="00B83963" w:rsidRDefault="001D060C" w:rsidP="00F239E4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sz w:val="22"/>
                <w:szCs w:val="22"/>
                <w:lang w:val="en-GB"/>
              </w:rPr>
              <w:t>D</w:t>
            </w:r>
            <w:r w:rsidR="005964AA" w:rsidRPr="00B83963">
              <w:rPr>
                <w:spacing w:val="-2"/>
                <w:sz w:val="22"/>
                <w:szCs w:val="22"/>
                <w:lang w:val="en-GB"/>
              </w:rPr>
              <w:t xml:space="preserve">ocumentation for the </w:t>
            </w:r>
            <w:r>
              <w:rPr>
                <w:spacing w:val="-2"/>
                <w:sz w:val="22"/>
                <w:szCs w:val="22"/>
                <w:lang w:val="en-GB"/>
              </w:rPr>
              <w:t>personnel’s</w:t>
            </w:r>
            <w:r w:rsidR="005964AA" w:rsidRPr="00B83963">
              <w:rPr>
                <w:spacing w:val="-2"/>
                <w:sz w:val="22"/>
                <w:szCs w:val="22"/>
                <w:lang w:val="en-GB"/>
              </w:rPr>
              <w:t xml:space="preserve"> professional compe</w:t>
            </w:r>
            <w:r w:rsidR="003478AE">
              <w:rPr>
                <w:spacing w:val="-2"/>
                <w:sz w:val="22"/>
                <w:szCs w:val="22"/>
                <w:lang w:val="en-GB"/>
              </w:rPr>
              <w:t xml:space="preserve">tence is enclosed. If the documentation is substantial, </w:t>
            </w:r>
            <w:r w:rsidR="005964AA" w:rsidRPr="00B83963">
              <w:rPr>
                <w:spacing w:val="-2"/>
                <w:sz w:val="22"/>
                <w:szCs w:val="22"/>
                <w:lang w:val="en-GB"/>
              </w:rPr>
              <w:t>it can be arranged that DANAK rec</w:t>
            </w:r>
            <w:r w:rsidR="003478AE">
              <w:rPr>
                <w:spacing w:val="-2"/>
                <w:sz w:val="22"/>
                <w:szCs w:val="22"/>
                <w:lang w:val="en-GB"/>
              </w:rPr>
              <w:t>eives examples</w:t>
            </w:r>
          </w:p>
          <w:p w14:paraId="1B15DA4C" w14:textId="77777777" w:rsidR="00D02349" w:rsidRPr="007E5117" w:rsidRDefault="001D060C" w:rsidP="001D060C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sz w:val="22"/>
                <w:szCs w:val="22"/>
                <w:lang w:val="en-GB"/>
              </w:rPr>
              <w:lastRenderedPageBreak/>
              <w:t>T</w:t>
            </w:r>
            <w:r w:rsidR="005964AA" w:rsidRPr="007E5117">
              <w:rPr>
                <w:spacing w:val="-2"/>
                <w:sz w:val="22"/>
                <w:szCs w:val="22"/>
                <w:lang w:val="en-GB"/>
              </w:rPr>
              <w:t xml:space="preserve">he CB accepts </w:t>
            </w:r>
            <w:r>
              <w:rPr>
                <w:spacing w:val="-2"/>
                <w:sz w:val="22"/>
                <w:szCs w:val="22"/>
                <w:lang w:val="en-GB"/>
              </w:rPr>
              <w:t xml:space="preserve">after any 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termination of the accredi</w:t>
            </w:r>
            <w:r>
              <w:rPr>
                <w:spacing w:val="-2"/>
                <w:sz w:val="22"/>
                <w:szCs w:val="22"/>
                <w:lang w:val="en-GB"/>
              </w:rPr>
              <w:t>tation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5964AA" w:rsidRPr="007E5117">
              <w:rPr>
                <w:spacing w:val="-2"/>
                <w:sz w:val="22"/>
                <w:szCs w:val="22"/>
                <w:lang w:val="en-GB"/>
              </w:rPr>
              <w:t xml:space="preserve">to meet the criteria and terms listed in item 1, </w:t>
            </w:r>
            <w:r>
              <w:rPr>
                <w:spacing w:val="-2"/>
                <w:sz w:val="22"/>
                <w:szCs w:val="22"/>
                <w:lang w:val="en-GB"/>
              </w:rPr>
              <w:t xml:space="preserve">which are valid after termination as </w:t>
            </w:r>
            <w:proofErr w:type="gramStart"/>
            <w:r>
              <w:rPr>
                <w:spacing w:val="-2"/>
                <w:sz w:val="22"/>
                <w:szCs w:val="22"/>
                <w:lang w:val="en-GB"/>
              </w:rPr>
              <w:t>e.g.</w:t>
            </w:r>
            <w:proofErr w:type="gramEnd"/>
            <w:r>
              <w:rPr>
                <w:spacing w:val="-2"/>
                <w:sz w:val="22"/>
                <w:szCs w:val="22"/>
                <w:lang w:val="en-GB"/>
              </w:rPr>
              <w:t xml:space="preserve"> requirements on c</w:t>
            </w:r>
            <w:r w:rsidR="00B83963" w:rsidRPr="007E5117">
              <w:rPr>
                <w:spacing w:val="-2"/>
                <w:sz w:val="22"/>
                <w:szCs w:val="22"/>
                <w:lang w:val="en-GB"/>
              </w:rPr>
              <w:t>onfidentiality and filing</w:t>
            </w:r>
            <w:r>
              <w:rPr>
                <w:spacing w:val="-2"/>
                <w:sz w:val="22"/>
                <w:szCs w:val="22"/>
                <w:lang w:val="en-GB"/>
              </w:rPr>
              <w:t>.</w:t>
            </w:r>
            <w:r w:rsidR="00B83963" w:rsidRPr="007E5117">
              <w:rPr>
                <w:spacing w:val="-2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2184562" w14:textId="77777777" w:rsidR="00114B5B" w:rsidRPr="007E5117" w:rsidRDefault="00114B5B" w:rsidP="0053769E">
      <w:pPr>
        <w:rPr>
          <w:sz w:val="22"/>
          <w:szCs w:val="22"/>
          <w:lang w:val="en-GB"/>
        </w:rPr>
      </w:pPr>
    </w:p>
    <w:p w14:paraId="482A7D71" w14:textId="77777777" w:rsidR="00D02349" w:rsidRPr="007E5117" w:rsidRDefault="00D02349" w:rsidP="0053769E">
      <w:pPr>
        <w:rPr>
          <w:sz w:val="22"/>
          <w:szCs w:val="22"/>
          <w:lang w:val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"/>
        <w:gridCol w:w="3780"/>
        <w:gridCol w:w="900"/>
        <w:gridCol w:w="1620"/>
        <w:gridCol w:w="360"/>
        <w:gridCol w:w="2750"/>
      </w:tblGrid>
      <w:tr w:rsidR="00B04DD7" w:rsidRPr="0040631B" w14:paraId="22704957" w14:textId="77777777" w:rsidTr="008F5A71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B44C6" w14:textId="77777777" w:rsidR="005964AA" w:rsidRPr="007E5117" w:rsidRDefault="005964AA" w:rsidP="005964AA">
            <w:pPr>
              <w:spacing w:after="60"/>
              <w:jc w:val="both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Signature of responsible representative of the applying company</w:t>
            </w:r>
          </w:p>
          <w:p w14:paraId="2E2A28E9" w14:textId="77777777" w:rsidR="00B04DD7" w:rsidRPr="007E5117" w:rsidRDefault="00B04DD7" w:rsidP="00274E72">
            <w:pPr>
              <w:spacing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40631B" w14:paraId="21F3B9DF" w14:textId="77777777" w:rsidTr="008F5A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A4826" w14:textId="77777777" w:rsidR="00B04DD7" w:rsidRPr="007E5117" w:rsidRDefault="00B04DD7" w:rsidP="00274E7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EC6D4" w14:textId="77777777" w:rsidR="00B04DD7" w:rsidRPr="007E5117" w:rsidRDefault="00B04DD7" w:rsidP="00274E72">
            <w:pPr>
              <w:spacing w:before="24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E7182" w14:textId="77777777" w:rsidR="00B04DD7" w:rsidRPr="007E5117" w:rsidRDefault="00B04DD7" w:rsidP="00274E72">
            <w:pPr>
              <w:spacing w:before="24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54E6F" w14:textId="77777777" w:rsidR="00B04DD7" w:rsidRPr="007E5117" w:rsidRDefault="00B04DD7" w:rsidP="00274E72">
            <w:pPr>
              <w:spacing w:before="24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ED9BB" w14:textId="77777777" w:rsidR="00B04DD7" w:rsidRPr="007E5117" w:rsidRDefault="00B04DD7" w:rsidP="00274E7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7E5117" w14:paraId="63E19A15" w14:textId="77777777" w:rsidTr="008F5A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E58CF" w14:textId="77777777" w:rsidR="00B04DD7" w:rsidRPr="007E5117" w:rsidRDefault="00B04DD7" w:rsidP="00274E7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11CAE6" w14:textId="77777777" w:rsidR="00B04DD7" w:rsidRPr="007E5117" w:rsidRDefault="005964AA" w:rsidP="00274E72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Place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1C142" w14:textId="77777777" w:rsidR="00B04DD7" w:rsidRPr="007E5117" w:rsidRDefault="00B04DD7" w:rsidP="00274E72">
            <w:pPr>
              <w:spacing w:after="24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7FC370" w14:textId="77777777" w:rsidR="00B04DD7" w:rsidRPr="007E5117" w:rsidRDefault="00B04DD7" w:rsidP="00274E72">
            <w:pPr>
              <w:spacing w:after="240"/>
              <w:jc w:val="center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dat</w:t>
            </w:r>
            <w:r w:rsidR="005964AA" w:rsidRPr="007E5117">
              <w:rPr>
                <w:spacing w:val="-2"/>
                <w:sz w:val="22"/>
                <w:szCs w:val="22"/>
                <w:lang w:val="en-GB"/>
              </w:rPr>
              <w:t>e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97DF3" w14:textId="77777777" w:rsidR="00B04DD7" w:rsidRPr="007E5117" w:rsidRDefault="00B04DD7" w:rsidP="00274E7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7E5117" w14:paraId="67640677" w14:textId="77777777" w:rsidTr="008F5A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10A6B" w14:textId="77777777" w:rsidR="00B04DD7" w:rsidRPr="007E5117" w:rsidRDefault="00B04DD7" w:rsidP="00274E7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8F33" w14:textId="77777777" w:rsidR="00B04DD7" w:rsidRPr="007E5117" w:rsidRDefault="00B04DD7" w:rsidP="00274E72">
            <w:pPr>
              <w:spacing w:after="240"/>
              <w:jc w:val="center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779AE" w14:textId="77777777" w:rsidR="00B04DD7" w:rsidRPr="007E5117" w:rsidRDefault="00B04DD7" w:rsidP="00274E7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40631B" w14:paraId="519843D8" w14:textId="77777777" w:rsidTr="008F5A7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8DF9F" w14:textId="77777777" w:rsidR="00B04DD7" w:rsidRPr="007E5117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8788D1" w14:textId="77777777" w:rsidR="00B04DD7" w:rsidRPr="007E5117" w:rsidRDefault="005964AA" w:rsidP="005964AA">
            <w:pPr>
              <w:spacing w:before="6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Tit</w:t>
            </w:r>
            <w:r w:rsidR="00B04DD7" w:rsidRPr="007E5117">
              <w:rPr>
                <w:spacing w:val="-2"/>
                <w:sz w:val="22"/>
                <w:szCs w:val="22"/>
                <w:lang w:val="en-GB"/>
              </w:rPr>
              <w:t>l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e and</w:t>
            </w:r>
            <w:r w:rsidR="00B04DD7" w:rsidRPr="007E5117">
              <w:rPr>
                <w:spacing w:val="-2"/>
                <w:sz w:val="22"/>
                <w:szCs w:val="22"/>
                <w:lang w:val="en-GB"/>
              </w:rPr>
              <w:t xml:space="preserve"> na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me</w:t>
            </w:r>
            <w:r w:rsidR="003A2391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(capital letters)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87A4B" w14:textId="77777777" w:rsidR="00B04DD7" w:rsidRPr="007E5117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40631B" w14:paraId="579D1E8A" w14:textId="77777777" w:rsidTr="008F5A7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A2F0" w14:textId="77777777" w:rsidR="00B04DD7" w:rsidRPr="007E5117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AC4F4" w14:textId="77777777" w:rsidR="00B04DD7" w:rsidRPr="007E5117" w:rsidRDefault="00B04DD7" w:rsidP="00274E72">
            <w:pPr>
              <w:spacing w:before="24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29078" w14:textId="77777777" w:rsidR="00B04DD7" w:rsidRPr="007E5117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7E5117" w14:paraId="4D42215F" w14:textId="77777777" w:rsidTr="008F5A7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970E5" w14:textId="77777777" w:rsidR="00B04DD7" w:rsidRPr="007E5117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5CD616" w14:textId="77777777" w:rsidR="00B04DD7" w:rsidRPr="007E5117" w:rsidRDefault="005964AA" w:rsidP="00274E72">
            <w:pPr>
              <w:spacing w:before="6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DDC1D" w14:textId="77777777" w:rsidR="00B04DD7" w:rsidRPr="007E5117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7E5117" w14:paraId="13CBD1E1" w14:textId="77777777" w:rsidTr="008F5A71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7155F" w14:textId="16D59ADE" w:rsidR="00B04DD7" w:rsidRPr="00F239E4" w:rsidRDefault="00BF76C4" w:rsidP="005964AA">
            <w:pPr>
              <w:tabs>
                <w:tab w:val="left" w:pos="1310"/>
              </w:tabs>
              <w:spacing w:before="240" w:after="60"/>
              <w:rPr>
                <w:spacing w:val="-2"/>
                <w:sz w:val="22"/>
                <w:szCs w:val="22"/>
              </w:rPr>
            </w:pPr>
            <w:r w:rsidRPr="00F239E4">
              <w:rPr>
                <w:spacing w:val="-2"/>
                <w:sz w:val="22"/>
                <w:szCs w:val="22"/>
              </w:rPr>
              <w:t>S</w:t>
            </w:r>
            <w:r w:rsidR="005964AA" w:rsidRPr="00F239E4">
              <w:rPr>
                <w:spacing w:val="-2"/>
                <w:sz w:val="22"/>
                <w:szCs w:val="22"/>
              </w:rPr>
              <w:t>end to</w:t>
            </w:r>
            <w:r w:rsidR="00B04DD7" w:rsidRPr="00F239E4">
              <w:rPr>
                <w:spacing w:val="-2"/>
                <w:sz w:val="22"/>
                <w:szCs w:val="22"/>
              </w:rPr>
              <w:t>:</w:t>
            </w:r>
            <w:r w:rsidR="00B04DD7" w:rsidRPr="00F239E4">
              <w:rPr>
                <w:spacing w:val="-2"/>
                <w:sz w:val="22"/>
                <w:szCs w:val="22"/>
              </w:rPr>
              <w:tab/>
            </w:r>
            <w:r w:rsidR="0040631B">
              <w:rPr>
                <w:spacing w:val="-2"/>
                <w:sz w:val="22"/>
                <w:szCs w:val="22"/>
              </w:rPr>
              <w:t>DANAK@DANAK.DK</w:t>
            </w:r>
          </w:p>
        </w:tc>
      </w:tr>
    </w:tbl>
    <w:p w14:paraId="0D3F5BAA" w14:textId="77777777" w:rsidR="00F239E4" w:rsidRPr="0040035D" w:rsidRDefault="00F239E4">
      <w:pPr>
        <w:rPr>
          <w:spacing w:val="-2"/>
          <w:sz w:val="22"/>
          <w:szCs w:val="22"/>
        </w:rPr>
      </w:pPr>
    </w:p>
    <w:p w14:paraId="52AC41B4" w14:textId="77777777" w:rsidR="00F239E4" w:rsidRPr="0040035D" w:rsidRDefault="00F239E4">
      <w:pPr>
        <w:rPr>
          <w:spacing w:val="-2"/>
          <w:sz w:val="22"/>
          <w:szCs w:val="22"/>
        </w:rPr>
      </w:pPr>
    </w:p>
    <w:p w14:paraId="35617207" w14:textId="77777777" w:rsidR="00F239E4" w:rsidRPr="0040035D" w:rsidRDefault="00F239E4">
      <w:pPr>
        <w:rPr>
          <w:spacing w:val="-2"/>
          <w:sz w:val="22"/>
          <w:szCs w:val="22"/>
        </w:rPr>
      </w:pPr>
    </w:p>
    <w:p w14:paraId="76605600" w14:textId="77777777" w:rsidR="00F239E4" w:rsidRPr="0040035D" w:rsidRDefault="00F239E4">
      <w:pPr>
        <w:rPr>
          <w:spacing w:val="-2"/>
          <w:sz w:val="22"/>
          <w:szCs w:val="22"/>
        </w:rPr>
      </w:pPr>
    </w:p>
    <w:p w14:paraId="68D02792" w14:textId="77777777" w:rsidR="00F239E4" w:rsidRPr="0040035D" w:rsidRDefault="00F239E4">
      <w:pPr>
        <w:rPr>
          <w:spacing w:val="-2"/>
          <w:sz w:val="22"/>
          <w:szCs w:val="22"/>
        </w:rPr>
      </w:pPr>
    </w:p>
    <w:p w14:paraId="148B09B2" w14:textId="77777777" w:rsidR="00F239E4" w:rsidRPr="0040035D" w:rsidRDefault="00F239E4">
      <w:pPr>
        <w:rPr>
          <w:spacing w:val="-2"/>
          <w:sz w:val="22"/>
          <w:szCs w:val="22"/>
        </w:rPr>
      </w:pPr>
    </w:p>
    <w:p w14:paraId="34FFBC98" w14:textId="77777777" w:rsidR="00F239E4" w:rsidRPr="0040035D" w:rsidRDefault="00F239E4">
      <w:pPr>
        <w:rPr>
          <w:spacing w:val="-2"/>
          <w:sz w:val="22"/>
          <w:szCs w:val="22"/>
        </w:rPr>
      </w:pPr>
    </w:p>
    <w:p w14:paraId="51F2DF45" w14:textId="77777777" w:rsidR="00F239E4" w:rsidRPr="0040035D" w:rsidRDefault="00F239E4">
      <w:pPr>
        <w:rPr>
          <w:spacing w:val="-2"/>
          <w:sz w:val="22"/>
          <w:szCs w:val="22"/>
        </w:rPr>
      </w:pPr>
    </w:p>
    <w:p w14:paraId="6D6C41EA" w14:textId="77777777" w:rsidR="00F239E4" w:rsidRPr="0040035D" w:rsidRDefault="00F239E4">
      <w:pPr>
        <w:rPr>
          <w:spacing w:val="-2"/>
          <w:sz w:val="22"/>
          <w:szCs w:val="22"/>
        </w:rPr>
      </w:pPr>
    </w:p>
    <w:p w14:paraId="6D29A4C4" w14:textId="77777777" w:rsidR="00F239E4" w:rsidRDefault="00F239E4">
      <w:pPr>
        <w:rPr>
          <w:spacing w:val="-2"/>
          <w:sz w:val="22"/>
          <w:szCs w:val="22"/>
        </w:rPr>
      </w:pPr>
    </w:p>
    <w:p w14:paraId="71A2EFA8" w14:textId="77777777" w:rsidR="00675A93" w:rsidRDefault="00675A93">
      <w:pPr>
        <w:rPr>
          <w:spacing w:val="-2"/>
          <w:sz w:val="22"/>
          <w:szCs w:val="22"/>
        </w:rPr>
      </w:pPr>
    </w:p>
    <w:p w14:paraId="12D0F4FF" w14:textId="77777777" w:rsidR="00675A93" w:rsidRDefault="00675A93">
      <w:pPr>
        <w:rPr>
          <w:spacing w:val="-2"/>
          <w:sz w:val="22"/>
          <w:szCs w:val="22"/>
        </w:rPr>
      </w:pPr>
    </w:p>
    <w:p w14:paraId="7553A2F1" w14:textId="77777777" w:rsidR="00675A93" w:rsidRDefault="00675A93">
      <w:pPr>
        <w:rPr>
          <w:spacing w:val="-2"/>
          <w:sz w:val="22"/>
          <w:szCs w:val="22"/>
        </w:rPr>
      </w:pPr>
    </w:p>
    <w:p w14:paraId="249EDC42" w14:textId="77777777" w:rsidR="00675A93" w:rsidRDefault="00675A93">
      <w:pPr>
        <w:rPr>
          <w:spacing w:val="-2"/>
          <w:sz w:val="22"/>
          <w:szCs w:val="22"/>
        </w:rPr>
      </w:pPr>
    </w:p>
    <w:p w14:paraId="7D74883F" w14:textId="77777777" w:rsidR="00675A93" w:rsidRDefault="00675A93">
      <w:pPr>
        <w:rPr>
          <w:spacing w:val="-2"/>
          <w:sz w:val="22"/>
          <w:szCs w:val="22"/>
        </w:rPr>
      </w:pPr>
    </w:p>
    <w:p w14:paraId="7A9BC288" w14:textId="77777777" w:rsidR="00675A93" w:rsidRPr="0040035D" w:rsidRDefault="00675A93">
      <w:pPr>
        <w:rPr>
          <w:spacing w:val="-2"/>
          <w:sz w:val="22"/>
          <w:szCs w:val="22"/>
        </w:rPr>
      </w:pPr>
    </w:p>
    <w:p w14:paraId="4482E01B" w14:textId="77777777" w:rsidR="00F239E4" w:rsidRPr="0040035D" w:rsidRDefault="00F239E4">
      <w:pPr>
        <w:rPr>
          <w:spacing w:val="-2"/>
          <w:sz w:val="22"/>
          <w:szCs w:val="22"/>
        </w:rPr>
      </w:pPr>
    </w:p>
    <w:p w14:paraId="6BDC39A8" w14:textId="77777777" w:rsidR="00F239E4" w:rsidRPr="0040035D" w:rsidRDefault="00F239E4">
      <w:pPr>
        <w:rPr>
          <w:spacing w:val="-2"/>
          <w:sz w:val="22"/>
          <w:szCs w:val="22"/>
        </w:rPr>
      </w:pPr>
    </w:p>
    <w:p w14:paraId="7A9CD7AA" w14:textId="77777777" w:rsidR="00114B5B" w:rsidRPr="007E5117" w:rsidRDefault="005964AA">
      <w:pPr>
        <w:rPr>
          <w:sz w:val="22"/>
          <w:szCs w:val="22"/>
          <w:lang w:val="en-GB"/>
        </w:rPr>
      </w:pPr>
      <w:r w:rsidRPr="007E5117">
        <w:rPr>
          <w:spacing w:val="-2"/>
          <w:sz w:val="22"/>
          <w:szCs w:val="22"/>
          <w:lang w:val="en-GB"/>
        </w:rPr>
        <w:t>For DANAKs internal use</w:t>
      </w:r>
      <w:r w:rsidR="00114B5B" w:rsidRPr="007E5117">
        <w:rPr>
          <w:spacing w:val="-2"/>
          <w:sz w:val="22"/>
          <w:szCs w:val="22"/>
          <w:lang w:val="en-GB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B04DD7" w:rsidRPr="007E5117" w:rsidDel="008D5391" w14:paraId="1EF80DE9" w14:textId="77777777" w:rsidTr="008F5A71">
        <w:trPr>
          <w:trHeight w:val="357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0A9BDA" w14:textId="77777777" w:rsidR="00B04DD7" w:rsidRPr="007E5117" w:rsidDel="008D5391" w:rsidRDefault="00B04DD7" w:rsidP="00EC72C8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  <w:proofErr w:type="spellStart"/>
            <w:r w:rsidRPr="007E5117">
              <w:rPr>
                <w:spacing w:val="-2"/>
                <w:sz w:val="22"/>
                <w:szCs w:val="22"/>
                <w:lang w:val="en-GB"/>
              </w:rPr>
              <w:t>Sagsområde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09E738" w14:textId="77777777" w:rsidR="00B04DD7" w:rsidRPr="007E5117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7E5117" w:rsidDel="008D5391" w14:paraId="466DB7B6" w14:textId="77777777" w:rsidTr="008F5A71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3A70D2" w14:textId="77777777" w:rsidR="00B04DD7" w:rsidRPr="007E5117" w:rsidDel="008D5391" w:rsidRDefault="00114B5B" w:rsidP="00274E72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  <w:proofErr w:type="spellStart"/>
            <w:r w:rsidRPr="007E5117">
              <w:rPr>
                <w:spacing w:val="-2"/>
                <w:sz w:val="22"/>
                <w:szCs w:val="22"/>
                <w:lang w:val="en-GB"/>
              </w:rPr>
              <w:t>Kortnavn</w:t>
            </w:r>
            <w:proofErr w:type="spellEnd"/>
            <w:r w:rsidR="00B04DD7" w:rsidRPr="007E5117">
              <w:rPr>
                <w:spacing w:val="-2"/>
                <w:sz w:val="22"/>
                <w:szCs w:val="22"/>
                <w:lang w:val="en-GB"/>
              </w:rPr>
              <w:t xml:space="preserve"> (16 </w:t>
            </w:r>
            <w:proofErr w:type="spellStart"/>
            <w:r w:rsidR="00B04DD7" w:rsidRPr="007E5117">
              <w:rPr>
                <w:spacing w:val="-2"/>
                <w:sz w:val="22"/>
                <w:szCs w:val="22"/>
                <w:lang w:val="en-GB"/>
              </w:rPr>
              <w:t>karakterer</w:t>
            </w:r>
            <w:proofErr w:type="spellEnd"/>
            <w:r w:rsidR="00B04DD7" w:rsidRPr="007E5117">
              <w:rPr>
                <w:spacing w:val="-2"/>
                <w:sz w:val="22"/>
                <w:szCs w:val="22"/>
                <w:lang w:val="en-GB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070593" w14:textId="77777777" w:rsidR="00B04DD7" w:rsidRPr="007E5117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7E5117" w:rsidDel="008D5391" w14:paraId="2B6F05C4" w14:textId="77777777" w:rsidTr="008F5A71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A2D9CC0" w14:textId="77777777" w:rsidR="00B04DD7" w:rsidRPr="00F239E4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F239E4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E37792" w14:textId="77777777" w:rsidR="00B04DD7" w:rsidRPr="00F239E4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B04DD7" w:rsidRPr="007E5117" w:rsidDel="008D5391" w14:paraId="4F153BFB" w14:textId="77777777" w:rsidTr="008F5A71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3CEEFE" w14:textId="77777777" w:rsidR="00B04DD7" w:rsidRPr="007E5117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  <w:proofErr w:type="spellStart"/>
            <w:r w:rsidRPr="007E5117">
              <w:rPr>
                <w:spacing w:val="-2"/>
                <w:sz w:val="22"/>
                <w:szCs w:val="22"/>
                <w:lang w:val="en-GB"/>
              </w:rPr>
              <w:t>Udpeget</w:t>
            </w:r>
            <w:proofErr w:type="spellEnd"/>
            <w:r w:rsidRPr="007E5117">
              <w:rPr>
                <w:spacing w:val="-2"/>
                <w:sz w:val="22"/>
                <w:szCs w:val="22"/>
                <w:lang w:val="en-GB"/>
              </w:rPr>
              <w:t xml:space="preserve"> 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A9685C" w14:textId="77777777" w:rsidR="00B04DD7" w:rsidRPr="007E5117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7E5117" w:rsidDel="008D5391" w14:paraId="0883FC1E" w14:textId="77777777" w:rsidTr="008F5A71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7CAAEC9D" w14:textId="77777777" w:rsidR="00B04DD7" w:rsidRPr="00F239E4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F239E4">
              <w:rPr>
                <w:spacing w:val="-2"/>
                <w:sz w:val="22"/>
                <w:szCs w:val="22"/>
              </w:rPr>
              <w:t>Ansvarlig for udpegning af 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443A79" w14:textId="77777777" w:rsidR="00B04DD7" w:rsidRPr="00F239E4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4A6BBB4D" w14:textId="77777777" w:rsidR="00D02349" w:rsidRPr="00F239E4" w:rsidRDefault="00D02349" w:rsidP="005964AA">
      <w:pPr>
        <w:rPr>
          <w:sz w:val="22"/>
          <w:szCs w:val="22"/>
        </w:rPr>
      </w:pPr>
    </w:p>
    <w:sectPr w:rsidR="00D02349" w:rsidRPr="00F239E4" w:rsidSect="007C2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1418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FCB8" w14:textId="77777777" w:rsidR="00273F9C" w:rsidRDefault="00273F9C">
      <w:r>
        <w:separator/>
      </w:r>
    </w:p>
  </w:endnote>
  <w:endnote w:type="continuationSeparator" w:id="0">
    <w:p w14:paraId="3F03B96F" w14:textId="77777777" w:rsidR="00273F9C" w:rsidRDefault="0027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8DFB" w14:textId="77777777" w:rsidR="00AA6E23" w:rsidRDefault="00AA6E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DECC" w14:textId="77777777" w:rsidR="006C3028" w:rsidRPr="005964AA" w:rsidRDefault="006C3028">
    <w:pPr>
      <w:pStyle w:val="Sidefod"/>
      <w:rPr>
        <w:lang w:val="en-US"/>
      </w:rPr>
    </w:pPr>
    <w:r w:rsidRPr="005964AA">
      <w:rPr>
        <w:sz w:val="18"/>
        <w:szCs w:val="18"/>
        <w:lang w:val="en-US"/>
      </w:rPr>
      <w:t>A</w:t>
    </w:r>
    <w:r w:rsidR="005964AA" w:rsidRPr="005964AA">
      <w:rPr>
        <w:sz w:val="18"/>
        <w:szCs w:val="18"/>
        <w:lang w:val="en-US"/>
      </w:rPr>
      <w:t>pplication</w:t>
    </w:r>
    <w:r w:rsidRPr="005964AA">
      <w:rPr>
        <w:sz w:val="18"/>
        <w:szCs w:val="18"/>
        <w:lang w:val="en-US"/>
      </w:rPr>
      <w:t xml:space="preserve"> – certific</w:t>
    </w:r>
    <w:r w:rsidR="005964AA" w:rsidRPr="005964AA">
      <w:rPr>
        <w:sz w:val="18"/>
        <w:szCs w:val="18"/>
        <w:lang w:val="en-US"/>
      </w:rPr>
      <w:t>ation</w:t>
    </w:r>
    <w:r w:rsidRPr="005964AA">
      <w:rPr>
        <w:sz w:val="18"/>
        <w:szCs w:val="18"/>
        <w:lang w:val="en-US"/>
      </w:rPr>
      <w:t xml:space="preserve"> </w:t>
    </w:r>
    <w:r w:rsidR="005964AA" w:rsidRPr="005964AA">
      <w:rPr>
        <w:sz w:val="18"/>
        <w:szCs w:val="18"/>
        <w:lang w:val="en-US"/>
      </w:rPr>
      <w:t>o</w:t>
    </w:r>
    <w:r w:rsidRPr="005964AA">
      <w:rPr>
        <w:sz w:val="18"/>
        <w:szCs w:val="18"/>
        <w:lang w:val="en-US"/>
      </w:rPr>
      <w:t>f</w:t>
    </w:r>
    <w:r w:rsidR="005964AA" w:rsidRPr="005964AA">
      <w:rPr>
        <w:sz w:val="18"/>
        <w:szCs w:val="18"/>
        <w:lang w:val="en-US"/>
      </w:rPr>
      <w:t xml:space="preserve"> person</w:t>
    </w:r>
    <w:r w:rsidR="005964AA">
      <w:rPr>
        <w:sz w:val="18"/>
        <w:szCs w:val="18"/>
        <w:lang w:val="en-US"/>
      </w:rPr>
      <w:t>s – ed</w:t>
    </w:r>
    <w:r w:rsidR="00E3678C" w:rsidRPr="005964AA">
      <w:rPr>
        <w:sz w:val="18"/>
        <w:szCs w:val="18"/>
        <w:lang w:val="en-US"/>
      </w:rPr>
      <w:t>. 13-</w:t>
    </w:r>
    <w:r w:rsidR="005964AA">
      <w:rPr>
        <w:sz w:val="18"/>
        <w:szCs w:val="18"/>
        <w:lang w:val="en-US"/>
      </w:rPr>
      <w:t>02-2014</w:t>
    </w:r>
    <w:r w:rsidR="005964AA">
      <w:rPr>
        <w:sz w:val="18"/>
        <w:szCs w:val="18"/>
        <w:lang w:val="en-US"/>
      </w:rPr>
      <w:tab/>
    </w:r>
    <w:r w:rsidR="007E5117">
      <w:rPr>
        <w:sz w:val="18"/>
        <w:szCs w:val="18"/>
        <w:lang w:val="en-US"/>
      </w:rPr>
      <w:tab/>
    </w:r>
    <w:r w:rsidR="005964AA">
      <w:rPr>
        <w:sz w:val="18"/>
        <w:szCs w:val="18"/>
        <w:lang w:val="en-US"/>
      </w:rPr>
      <w:t>page</w:t>
    </w:r>
    <w:r w:rsidRPr="005964AA">
      <w:rPr>
        <w:sz w:val="18"/>
        <w:szCs w:val="18"/>
        <w:lang w:val="en-US"/>
      </w:rPr>
      <w:t xml:space="preserve"> </w:t>
    </w:r>
    <w:r w:rsidRPr="008F5A71">
      <w:rPr>
        <w:rStyle w:val="Sidetal"/>
        <w:sz w:val="18"/>
        <w:szCs w:val="18"/>
      </w:rPr>
      <w:fldChar w:fldCharType="begin"/>
    </w:r>
    <w:r w:rsidRPr="005964AA">
      <w:rPr>
        <w:rStyle w:val="Sidetal"/>
        <w:sz w:val="18"/>
        <w:szCs w:val="18"/>
        <w:lang w:val="en-US"/>
      </w:rPr>
      <w:instrText xml:space="preserve"> PAGE  \* Arabic  \* MERGEFORMAT </w:instrText>
    </w:r>
    <w:r w:rsidRPr="008F5A71">
      <w:rPr>
        <w:rStyle w:val="Sidetal"/>
        <w:sz w:val="18"/>
        <w:szCs w:val="18"/>
      </w:rPr>
      <w:fldChar w:fldCharType="separate"/>
    </w:r>
    <w:r w:rsidR="0014268D">
      <w:rPr>
        <w:rStyle w:val="Sidetal"/>
        <w:noProof/>
        <w:sz w:val="18"/>
        <w:szCs w:val="18"/>
        <w:lang w:val="en-US"/>
      </w:rPr>
      <w:t>2</w:t>
    </w:r>
    <w:r w:rsidRPr="008F5A71">
      <w:rPr>
        <w:rStyle w:val="Sidetal"/>
        <w:sz w:val="18"/>
        <w:szCs w:val="18"/>
      </w:rPr>
      <w:fldChar w:fldCharType="end"/>
    </w:r>
    <w:r w:rsidRPr="005964AA">
      <w:rPr>
        <w:sz w:val="18"/>
        <w:szCs w:val="18"/>
        <w:lang w:val="en-US"/>
      </w:rPr>
      <w:t xml:space="preserve"> </w:t>
    </w:r>
    <w:r w:rsidR="005964AA">
      <w:rPr>
        <w:sz w:val="18"/>
        <w:szCs w:val="18"/>
        <w:lang w:val="en-US"/>
      </w:rPr>
      <w:t>o</w:t>
    </w:r>
    <w:r w:rsidRPr="005964AA">
      <w:rPr>
        <w:sz w:val="18"/>
        <w:szCs w:val="18"/>
        <w:lang w:val="en-US"/>
      </w:rPr>
      <w:t>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9E02" w14:textId="77777777" w:rsidR="00EC72C8" w:rsidRPr="007E5117" w:rsidRDefault="007E5117">
    <w:pPr>
      <w:pStyle w:val="Sidefod"/>
      <w:rPr>
        <w:noProof/>
        <w:lang w:val="en-US"/>
      </w:rPr>
    </w:pPr>
    <w:r w:rsidRPr="005964AA">
      <w:rPr>
        <w:sz w:val="18"/>
        <w:szCs w:val="18"/>
        <w:lang w:val="en-US"/>
      </w:rPr>
      <w:t>Application – certification of person</w:t>
    </w:r>
    <w:r>
      <w:rPr>
        <w:sz w:val="18"/>
        <w:szCs w:val="18"/>
        <w:lang w:val="en-US"/>
      </w:rPr>
      <w:t>s – ed</w:t>
    </w:r>
    <w:r w:rsidRPr="005964AA">
      <w:rPr>
        <w:sz w:val="18"/>
        <w:szCs w:val="18"/>
        <w:lang w:val="en-US"/>
      </w:rPr>
      <w:t>. 13-</w:t>
    </w:r>
    <w:r>
      <w:rPr>
        <w:sz w:val="18"/>
        <w:szCs w:val="18"/>
        <w:lang w:val="en-US"/>
      </w:rPr>
      <w:t>02-2014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page</w:t>
    </w:r>
    <w:r w:rsidRPr="005964AA">
      <w:rPr>
        <w:sz w:val="18"/>
        <w:szCs w:val="18"/>
        <w:lang w:val="en-US"/>
      </w:rPr>
      <w:t xml:space="preserve"> </w:t>
    </w:r>
    <w:r w:rsidRPr="008F5A71">
      <w:rPr>
        <w:rStyle w:val="Sidetal"/>
        <w:sz w:val="18"/>
        <w:szCs w:val="18"/>
      </w:rPr>
      <w:fldChar w:fldCharType="begin"/>
    </w:r>
    <w:r w:rsidRPr="005964AA">
      <w:rPr>
        <w:rStyle w:val="Sidetal"/>
        <w:sz w:val="18"/>
        <w:szCs w:val="18"/>
        <w:lang w:val="en-US"/>
      </w:rPr>
      <w:instrText xml:space="preserve"> PAGE  \* Arabic  \* MERGEFORMAT </w:instrText>
    </w:r>
    <w:r w:rsidRPr="008F5A71">
      <w:rPr>
        <w:rStyle w:val="Sidetal"/>
        <w:sz w:val="18"/>
        <w:szCs w:val="18"/>
      </w:rPr>
      <w:fldChar w:fldCharType="separate"/>
    </w:r>
    <w:r w:rsidR="0014268D">
      <w:rPr>
        <w:rStyle w:val="Sidetal"/>
        <w:noProof/>
        <w:sz w:val="18"/>
        <w:szCs w:val="18"/>
        <w:lang w:val="en-US"/>
      </w:rPr>
      <w:t>1</w:t>
    </w:r>
    <w:r w:rsidRPr="008F5A71">
      <w:rPr>
        <w:rStyle w:val="Sidetal"/>
        <w:sz w:val="18"/>
        <w:szCs w:val="18"/>
      </w:rPr>
      <w:fldChar w:fldCharType="end"/>
    </w:r>
    <w:r w:rsidRPr="005964AA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o</w:t>
    </w:r>
    <w:r w:rsidRPr="005964AA">
      <w:rPr>
        <w:sz w:val="18"/>
        <w:szCs w:val="18"/>
        <w:lang w:val="en-US"/>
      </w:rPr>
      <w:t>f 3</w:t>
    </w:r>
  </w:p>
  <w:p w14:paraId="55ABA3A4" w14:textId="77777777" w:rsidR="008F5A71" w:rsidRPr="007E5117" w:rsidRDefault="008F5A71">
    <w:pPr>
      <w:pStyle w:val="Sidefod"/>
      <w:rPr>
        <w:noProof/>
        <w:lang w:val="en-US"/>
      </w:rPr>
    </w:pPr>
  </w:p>
  <w:tbl>
    <w:tblPr>
      <w:tblW w:w="5000" w:type="pct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2847"/>
      <w:gridCol w:w="1710"/>
      <w:gridCol w:w="1880"/>
      <w:gridCol w:w="1963"/>
      <w:gridCol w:w="1794"/>
    </w:tblGrid>
    <w:tr w:rsidR="00AA6E23" w:rsidRPr="005F2458" w14:paraId="48840608" w14:textId="77777777" w:rsidTr="005F2458">
      <w:trPr>
        <w:trHeight w:hRule="exact" w:val="468"/>
      </w:trPr>
      <w:tc>
        <w:tcPr>
          <w:tcW w:w="1396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34B1C097" w14:textId="77777777" w:rsidR="00AA6E23" w:rsidRPr="005F2458" w:rsidRDefault="00AA6E23" w:rsidP="00AA6E2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  <w:t>DANAK</w:t>
          </w:r>
        </w:p>
        <w:p w14:paraId="22363DEB" w14:textId="77777777" w:rsidR="00AA6E23" w:rsidRPr="005F2458" w:rsidRDefault="00AA6E23" w:rsidP="00AA6E2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Den Danske Akkrediteringsfond</w:t>
          </w:r>
        </w:p>
      </w:tc>
      <w:tc>
        <w:tcPr>
          <w:tcW w:w="83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15F22AC7" w14:textId="77777777" w:rsidR="00AA6E23" w:rsidRPr="005F2458" w:rsidRDefault="00AA6E23" w:rsidP="00AA6E2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Dyregårdsvej 7</w:t>
          </w:r>
        </w:p>
        <w:p w14:paraId="065FD5EF" w14:textId="77777777" w:rsidR="00AA6E23" w:rsidRPr="005F2458" w:rsidRDefault="00AA6E23" w:rsidP="00AA6E2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2740 Skovlunde</w:t>
          </w:r>
        </w:p>
      </w:tc>
      <w:tc>
        <w:tcPr>
          <w:tcW w:w="92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259EE9CC" w14:textId="77777777" w:rsidR="00AA6E23" w:rsidRPr="005F2458" w:rsidRDefault="00AA6E23" w:rsidP="00AA6E2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: +45 77 33 95 00</w:t>
          </w:r>
        </w:p>
        <w:p w14:paraId="5C7C04E2" w14:textId="77777777" w:rsidR="00AA6E23" w:rsidRPr="005F2458" w:rsidRDefault="00AA6E23" w:rsidP="00AA6E2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CVR-nr. 26 89 93 89</w:t>
          </w:r>
        </w:p>
      </w:tc>
      <w:tc>
        <w:tcPr>
          <w:tcW w:w="963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1CD440C6" w14:textId="77777777" w:rsidR="00AA6E23" w:rsidRPr="005F2458" w:rsidRDefault="00AA6E23" w:rsidP="00AA6E2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Bank: </w:t>
          </w: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. nr. 9370</w:t>
          </w:r>
        </w:p>
        <w:p w14:paraId="15C5AA46" w14:textId="77777777" w:rsidR="00AA6E23" w:rsidRPr="005F2458" w:rsidRDefault="00AA6E23" w:rsidP="00AA6E2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: 2480 231 115</w:t>
          </w:r>
        </w:p>
      </w:tc>
      <w:tc>
        <w:tcPr>
          <w:tcW w:w="880" w:type="pct"/>
          <w:tcBorders>
            <w:top w:val="nil"/>
            <w:left w:val="single" w:sz="4" w:space="0" w:color="C4182B"/>
            <w:bottom w:val="nil"/>
            <w:right w:val="single" w:sz="4" w:space="0" w:color="C00000"/>
          </w:tcBorders>
        </w:tcPr>
        <w:p w14:paraId="5B21F7B3" w14:textId="77777777" w:rsidR="00AA6E23" w:rsidRPr="005F2458" w:rsidRDefault="00AA6E23" w:rsidP="00AA6E2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danak@danak.dk</w:t>
          </w:r>
        </w:p>
        <w:p w14:paraId="412877AD" w14:textId="77777777" w:rsidR="00AA6E23" w:rsidRPr="005F2458" w:rsidRDefault="00AA6E23" w:rsidP="00AA6E2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www.danak.dk</w:t>
          </w:r>
        </w:p>
      </w:tc>
    </w:tr>
  </w:tbl>
  <w:p w14:paraId="0BE8471D" w14:textId="77777777" w:rsidR="00E16837" w:rsidRPr="0040631B" w:rsidRDefault="00E168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5FDA" w14:textId="77777777" w:rsidR="00273F9C" w:rsidRDefault="00273F9C">
      <w:r>
        <w:separator/>
      </w:r>
    </w:p>
  </w:footnote>
  <w:footnote w:type="continuationSeparator" w:id="0">
    <w:p w14:paraId="58EA1B29" w14:textId="77777777" w:rsidR="00273F9C" w:rsidRDefault="0027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8A10" w14:textId="77777777" w:rsidR="00AA6E23" w:rsidRDefault="00AA6E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3138" w14:textId="77777777" w:rsidR="00AA6E23" w:rsidRDefault="00AA6E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49E9" w14:textId="77777777" w:rsidR="008F5A71" w:rsidRDefault="008F5A7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84AC9" wp14:editId="2D99ED84">
          <wp:simplePos x="0" y="0"/>
          <wp:positionH relativeFrom="column">
            <wp:posOffset>5205730</wp:posOffset>
          </wp:positionH>
          <wp:positionV relativeFrom="paragraph">
            <wp:posOffset>-42545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5B5B056E"/>
    <w:multiLevelType w:val="singleLevel"/>
    <w:tmpl w:val="E4B6DFD2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49083849">
    <w:abstractNumId w:val="1"/>
  </w:num>
  <w:num w:numId="2" w16cid:durableId="358704779">
    <w:abstractNumId w:val="3"/>
  </w:num>
  <w:num w:numId="3" w16cid:durableId="605380928">
    <w:abstractNumId w:val="0"/>
  </w:num>
  <w:num w:numId="4" w16cid:durableId="2140030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10A7E"/>
    <w:rsid w:val="000114AA"/>
    <w:rsid w:val="000257A1"/>
    <w:rsid w:val="0003706B"/>
    <w:rsid w:val="0003741D"/>
    <w:rsid w:val="00061D69"/>
    <w:rsid w:val="00091007"/>
    <w:rsid w:val="00093E08"/>
    <w:rsid w:val="000A02B1"/>
    <w:rsid w:val="000B14A4"/>
    <w:rsid w:val="001127AC"/>
    <w:rsid w:val="00114B5B"/>
    <w:rsid w:val="00135A32"/>
    <w:rsid w:val="0014268D"/>
    <w:rsid w:val="0014526A"/>
    <w:rsid w:val="00175789"/>
    <w:rsid w:val="00184431"/>
    <w:rsid w:val="00197166"/>
    <w:rsid w:val="001C21CC"/>
    <w:rsid w:val="001C65D4"/>
    <w:rsid w:val="001D060C"/>
    <w:rsid w:val="001E6256"/>
    <w:rsid w:val="001F7DA9"/>
    <w:rsid w:val="002125E7"/>
    <w:rsid w:val="00215653"/>
    <w:rsid w:val="00223945"/>
    <w:rsid w:val="00237920"/>
    <w:rsid w:val="002574B2"/>
    <w:rsid w:val="00264C51"/>
    <w:rsid w:val="00266EC3"/>
    <w:rsid w:val="002673BC"/>
    <w:rsid w:val="00273F9C"/>
    <w:rsid w:val="00274E72"/>
    <w:rsid w:val="00294842"/>
    <w:rsid w:val="002A06B7"/>
    <w:rsid w:val="002B2CB9"/>
    <w:rsid w:val="002B355C"/>
    <w:rsid w:val="002C29AB"/>
    <w:rsid w:val="003320DC"/>
    <w:rsid w:val="00343B28"/>
    <w:rsid w:val="003472B4"/>
    <w:rsid w:val="003478AE"/>
    <w:rsid w:val="00347F75"/>
    <w:rsid w:val="00351B74"/>
    <w:rsid w:val="0036482E"/>
    <w:rsid w:val="00366158"/>
    <w:rsid w:val="00372397"/>
    <w:rsid w:val="003A2391"/>
    <w:rsid w:val="003A292A"/>
    <w:rsid w:val="0040025E"/>
    <w:rsid w:val="0040035D"/>
    <w:rsid w:val="0040631B"/>
    <w:rsid w:val="00436F42"/>
    <w:rsid w:val="0044472F"/>
    <w:rsid w:val="00447573"/>
    <w:rsid w:val="004846E9"/>
    <w:rsid w:val="00495310"/>
    <w:rsid w:val="004B1A0B"/>
    <w:rsid w:val="004B21EC"/>
    <w:rsid w:val="004B7E2B"/>
    <w:rsid w:val="004D27C0"/>
    <w:rsid w:val="004E04CC"/>
    <w:rsid w:val="005159FA"/>
    <w:rsid w:val="00530056"/>
    <w:rsid w:val="00530786"/>
    <w:rsid w:val="0053226E"/>
    <w:rsid w:val="005343F9"/>
    <w:rsid w:val="00535578"/>
    <w:rsid w:val="0053769E"/>
    <w:rsid w:val="0054010E"/>
    <w:rsid w:val="005964AA"/>
    <w:rsid w:val="005A3E42"/>
    <w:rsid w:val="005A692B"/>
    <w:rsid w:val="005D569D"/>
    <w:rsid w:val="006626E3"/>
    <w:rsid w:val="00675A93"/>
    <w:rsid w:val="0069260C"/>
    <w:rsid w:val="006C3028"/>
    <w:rsid w:val="006D0BAB"/>
    <w:rsid w:val="006F5FA6"/>
    <w:rsid w:val="00712C55"/>
    <w:rsid w:val="00726834"/>
    <w:rsid w:val="00753409"/>
    <w:rsid w:val="00756D72"/>
    <w:rsid w:val="007C2A1F"/>
    <w:rsid w:val="007D315A"/>
    <w:rsid w:val="007D65D6"/>
    <w:rsid w:val="007E5117"/>
    <w:rsid w:val="007F5FAB"/>
    <w:rsid w:val="00800D95"/>
    <w:rsid w:val="008071A9"/>
    <w:rsid w:val="008102B7"/>
    <w:rsid w:val="008176FB"/>
    <w:rsid w:val="00847E1E"/>
    <w:rsid w:val="008553DD"/>
    <w:rsid w:val="00856B7C"/>
    <w:rsid w:val="008B65AD"/>
    <w:rsid w:val="008C7766"/>
    <w:rsid w:val="008F0BB4"/>
    <w:rsid w:val="008F5A71"/>
    <w:rsid w:val="009105DE"/>
    <w:rsid w:val="00934443"/>
    <w:rsid w:val="009372A5"/>
    <w:rsid w:val="00977550"/>
    <w:rsid w:val="00994F80"/>
    <w:rsid w:val="00995DFE"/>
    <w:rsid w:val="009C70B8"/>
    <w:rsid w:val="009E4248"/>
    <w:rsid w:val="009E60D6"/>
    <w:rsid w:val="009E7BE7"/>
    <w:rsid w:val="00A03459"/>
    <w:rsid w:val="00A06CE8"/>
    <w:rsid w:val="00A13791"/>
    <w:rsid w:val="00A308FC"/>
    <w:rsid w:val="00A57DB0"/>
    <w:rsid w:val="00A72258"/>
    <w:rsid w:val="00A77411"/>
    <w:rsid w:val="00AA6E23"/>
    <w:rsid w:val="00AC7558"/>
    <w:rsid w:val="00AD4A5F"/>
    <w:rsid w:val="00AD4C7C"/>
    <w:rsid w:val="00AE1D64"/>
    <w:rsid w:val="00AE6634"/>
    <w:rsid w:val="00AF3205"/>
    <w:rsid w:val="00AF67F9"/>
    <w:rsid w:val="00B032E2"/>
    <w:rsid w:val="00B04DD7"/>
    <w:rsid w:val="00B30876"/>
    <w:rsid w:val="00B3296A"/>
    <w:rsid w:val="00B35C05"/>
    <w:rsid w:val="00B46BB3"/>
    <w:rsid w:val="00B83963"/>
    <w:rsid w:val="00B87439"/>
    <w:rsid w:val="00B934C2"/>
    <w:rsid w:val="00BD08B1"/>
    <w:rsid w:val="00BE0451"/>
    <w:rsid w:val="00BE48F7"/>
    <w:rsid w:val="00BF76C4"/>
    <w:rsid w:val="00C04C8D"/>
    <w:rsid w:val="00C26DA2"/>
    <w:rsid w:val="00C300D4"/>
    <w:rsid w:val="00C721D5"/>
    <w:rsid w:val="00C77678"/>
    <w:rsid w:val="00C81634"/>
    <w:rsid w:val="00C8671A"/>
    <w:rsid w:val="00C868AF"/>
    <w:rsid w:val="00CB10BE"/>
    <w:rsid w:val="00CC47D6"/>
    <w:rsid w:val="00CF04D2"/>
    <w:rsid w:val="00D02349"/>
    <w:rsid w:val="00D07C49"/>
    <w:rsid w:val="00D223FB"/>
    <w:rsid w:val="00D44FE0"/>
    <w:rsid w:val="00D6612B"/>
    <w:rsid w:val="00D70A75"/>
    <w:rsid w:val="00DB2072"/>
    <w:rsid w:val="00DF1F76"/>
    <w:rsid w:val="00E16837"/>
    <w:rsid w:val="00E16C7F"/>
    <w:rsid w:val="00E3678C"/>
    <w:rsid w:val="00E433D3"/>
    <w:rsid w:val="00E45078"/>
    <w:rsid w:val="00E54310"/>
    <w:rsid w:val="00E6513B"/>
    <w:rsid w:val="00E8143A"/>
    <w:rsid w:val="00EC72C8"/>
    <w:rsid w:val="00ED0619"/>
    <w:rsid w:val="00EE061B"/>
    <w:rsid w:val="00EE0660"/>
    <w:rsid w:val="00F00229"/>
    <w:rsid w:val="00F239E4"/>
    <w:rsid w:val="00F24999"/>
    <w:rsid w:val="00F8294A"/>
    <w:rsid w:val="00F82B86"/>
    <w:rsid w:val="00F90372"/>
    <w:rsid w:val="00FA7531"/>
    <w:rsid w:val="00FB5724"/>
    <w:rsid w:val="00FE281C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2D6CE63"/>
  <w15:docId w15:val="{88D5B70D-C85D-479C-8ADE-ADF08CCE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character" w:customStyle="1" w:styleId="link-external1">
    <w:name w:val="link-external1"/>
    <w:rsid w:val="00175789"/>
    <w:rPr>
      <w:shd w:val="clear" w:color="auto" w:fill="auto"/>
    </w:rPr>
  </w:style>
  <w:style w:type="paragraph" w:styleId="Markeringsbobletekst">
    <w:name w:val="Balloon Text"/>
    <w:basedOn w:val="Normal"/>
    <w:semiHidden/>
    <w:rsid w:val="0017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9435-E886-4736-B053-02DCEC4F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6g</vt:lpstr>
    </vt:vector>
  </TitlesOfParts>
  <Company>DANAK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6g</dc:title>
  <dc:subject>FORM</dc:subject>
  <dc:creator>Allan Munck</dc:creator>
  <cp:lastModifiedBy>Tina Henriette Jensen</cp:lastModifiedBy>
  <cp:revision>2</cp:revision>
  <cp:lastPrinted>2015-09-14T13:25:00Z</cp:lastPrinted>
  <dcterms:created xsi:type="dcterms:W3CDTF">2022-06-07T11:14:00Z</dcterms:created>
  <dcterms:modified xsi:type="dcterms:W3CDTF">2022-06-07T11:14:00Z</dcterms:modified>
  <cp:category>CERT</cp:category>
</cp:coreProperties>
</file>