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E6" w:rsidRPr="00D84344" w:rsidRDefault="00DD194D">
      <w:pPr>
        <w:rPr>
          <w:rFonts w:cs="Times New Roman"/>
          <w:b/>
        </w:rPr>
      </w:pPr>
      <w:bookmarkStart w:id="0" w:name="_GoBack"/>
      <w:bookmarkEnd w:id="0"/>
      <w:r w:rsidRPr="00D84344">
        <w:rPr>
          <w:rFonts w:cs="Times New Roman"/>
          <w:b/>
        </w:rPr>
        <w:t>Annex</w:t>
      </w:r>
      <w:r w:rsidR="00303C4A" w:rsidRPr="00D84344">
        <w:rPr>
          <w:rFonts w:cs="Times New Roman"/>
          <w:b/>
        </w:rPr>
        <w:t xml:space="preserve"> 1</w:t>
      </w:r>
      <w:r w:rsidR="00303C4A" w:rsidRPr="00D84344">
        <w:rPr>
          <w:b/>
        </w:rPr>
        <w:t xml:space="preserve"> </w:t>
      </w:r>
      <w:r w:rsidRPr="00D84344">
        <w:rPr>
          <w:b/>
        </w:rPr>
        <w:t>Assessment of extension of scope</w:t>
      </w:r>
      <w:r w:rsidR="005E465C" w:rsidRPr="00D84344">
        <w:rPr>
          <w:rFonts w:cs="Times New Roman"/>
          <w:b/>
        </w:rPr>
        <w:t xml:space="preserve"> </w:t>
      </w:r>
      <w:r w:rsidR="00C4366B" w:rsidRPr="00D84344">
        <w:rPr>
          <w:rFonts w:cs="Times New Roman"/>
          <w:b/>
        </w:rPr>
        <w:t>–</w:t>
      </w:r>
      <w:r w:rsidR="005E465C" w:rsidRPr="00D84344">
        <w:rPr>
          <w:rFonts w:cs="Times New Roman"/>
          <w:b/>
        </w:rPr>
        <w:t xml:space="preserve"> </w:t>
      </w:r>
      <w:r w:rsidRPr="00D84344">
        <w:rPr>
          <w:rFonts w:cs="Times New Roman"/>
          <w:b/>
        </w:rPr>
        <w:t>Calibration</w:t>
      </w: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5529"/>
      </w:tblGrid>
      <w:tr w:rsidR="005822E6" w:rsidRPr="00D84344" w:rsidTr="00FA5309">
        <w:tc>
          <w:tcPr>
            <w:tcW w:w="4368" w:type="dxa"/>
          </w:tcPr>
          <w:p w:rsidR="005822E6" w:rsidRPr="00D84344" w:rsidRDefault="005822E6" w:rsidP="00DD194D">
            <w:pPr>
              <w:tabs>
                <w:tab w:val="left" w:pos="1701"/>
                <w:tab w:val="left" w:pos="2355"/>
              </w:tabs>
              <w:spacing w:after="0"/>
              <w:rPr>
                <w:rFonts w:cs="Times New Roman"/>
              </w:rPr>
            </w:pPr>
            <w:r w:rsidRPr="00D84344">
              <w:rPr>
                <w:rFonts w:cs="Times New Roman"/>
              </w:rPr>
              <w:t>A</w:t>
            </w:r>
            <w:r w:rsidR="00DD194D" w:rsidRPr="00D84344">
              <w:rPr>
                <w:rFonts w:cs="Times New Roman"/>
              </w:rPr>
              <w:t>cc</w:t>
            </w:r>
            <w:r w:rsidRPr="00D84344">
              <w:rPr>
                <w:rFonts w:cs="Times New Roman"/>
              </w:rPr>
              <w:t>redit</w:t>
            </w:r>
            <w:r w:rsidR="00DD194D" w:rsidRPr="00D84344">
              <w:rPr>
                <w:rFonts w:cs="Times New Roman"/>
              </w:rPr>
              <w:t>ation</w:t>
            </w:r>
            <w:r w:rsidRPr="00D84344">
              <w:rPr>
                <w:rFonts w:cs="Times New Roman"/>
              </w:rPr>
              <w:t xml:space="preserve"> </w:t>
            </w:r>
            <w:r w:rsidR="00224267" w:rsidRPr="00D84344">
              <w:rPr>
                <w:rFonts w:cs="Times New Roman"/>
              </w:rPr>
              <w:t>no</w:t>
            </w:r>
            <w:r w:rsidRPr="00D84344">
              <w:rPr>
                <w:rFonts w:cs="Times New Roman"/>
              </w:rPr>
              <w:t>.:</w:t>
            </w:r>
            <w:r w:rsidR="00D84344" w:rsidRPr="00D84344">
              <w:rPr>
                <w:rFonts w:cs="Times New Roman"/>
              </w:rPr>
              <w:t xml:space="preserve"> </w:t>
            </w:r>
          </w:p>
        </w:tc>
        <w:tc>
          <w:tcPr>
            <w:tcW w:w="5529" w:type="dxa"/>
          </w:tcPr>
          <w:p w:rsidR="005822E6" w:rsidRPr="00D84344" w:rsidRDefault="005822E6" w:rsidP="00DD194D">
            <w:pPr>
              <w:spacing w:after="0"/>
              <w:rPr>
                <w:rFonts w:cs="Times New Roman"/>
              </w:rPr>
            </w:pPr>
            <w:r w:rsidRPr="00D84344">
              <w:rPr>
                <w:rFonts w:cs="Times New Roman"/>
              </w:rPr>
              <w:t>Te</w:t>
            </w:r>
            <w:r w:rsidR="00DD194D" w:rsidRPr="00D84344">
              <w:rPr>
                <w:rFonts w:cs="Times New Roman"/>
              </w:rPr>
              <w:t>chnical as</w:t>
            </w:r>
            <w:r w:rsidRPr="00D84344">
              <w:rPr>
                <w:rFonts w:cs="Times New Roman"/>
              </w:rPr>
              <w:t>sessor:</w:t>
            </w:r>
            <w:r w:rsidR="00D84344" w:rsidRPr="00D84344">
              <w:rPr>
                <w:rFonts w:cs="Times New Roman"/>
              </w:rPr>
              <w:t xml:space="preserve"> </w:t>
            </w:r>
          </w:p>
        </w:tc>
      </w:tr>
      <w:tr w:rsidR="005822E6" w:rsidRPr="00D84344" w:rsidTr="00FA5309">
        <w:tc>
          <w:tcPr>
            <w:tcW w:w="4368" w:type="dxa"/>
          </w:tcPr>
          <w:p w:rsidR="005822E6" w:rsidRPr="00D84344" w:rsidRDefault="005822E6" w:rsidP="00D84344">
            <w:pPr>
              <w:tabs>
                <w:tab w:val="left" w:pos="1701"/>
                <w:tab w:val="left" w:pos="2355"/>
              </w:tabs>
              <w:spacing w:after="0"/>
              <w:rPr>
                <w:rFonts w:cs="Times New Roman"/>
              </w:rPr>
            </w:pPr>
            <w:r w:rsidRPr="00D84344">
              <w:rPr>
                <w:rFonts w:cs="Times New Roman"/>
              </w:rPr>
              <w:t>Laborator</w:t>
            </w:r>
            <w:r w:rsidR="00DD194D" w:rsidRPr="00D84344">
              <w:rPr>
                <w:rFonts w:cs="Times New Roman"/>
              </w:rPr>
              <w:t>y</w:t>
            </w:r>
            <w:r w:rsidRPr="00D84344">
              <w:rPr>
                <w:rFonts w:cs="Times New Roman"/>
              </w:rPr>
              <w:t>:</w:t>
            </w:r>
            <w:r w:rsidR="00D84344" w:rsidRPr="00D84344">
              <w:rPr>
                <w:rFonts w:cs="Times New Roman"/>
              </w:rPr>
              <w:t xml:space="preserve"> </w:t>
            </w:r>
          </w:p>
        </w:tc>
        <w:tc>
          <w:tcPr>
            <w:tcW w:w="5529" w:type="dxa"/>
          </w:tcPr>
          <w:p w:rsidR="005822E6" w:rsidRPr="00D84344" w:rsidRDefault="005822E6" w:rsidP="00D84344">
            <w:pPr>
              <w:spacing w:after="0"/>
              <w:rPr>
                <w:rFonts w:cs="Times New Roman"/>
              </w:rPr>
            </w:pPr>
            <w:r w:rsidRPr="00D84344">
              <w:rPr>
                <w:rFonts w:cs="Times New Roman"/>
              </w:rPr>
              <w:t>Dat</w:t>
            </w:r>
            <w:r w:rsidR="00DD194D" w:rsidRPr="00D84344">
              <w:rPr>
                <w:rFonts w:cs="Times New Roman"/>
              </w:rPr>
              <w:t>e</w:t>
            </w:r>
            <w:r w:rsidRPr="00D84344">
              <w:rPr>
                <w:rFonts w:cs="Times New Roman"/>
              </w:rPr>
              <w:t>:</w:t>
            </w:r>
            <w:r w:rsidR="0081535B" w:rsidRPr="00D84344">
              <w:rPr>
                <w:rFonts w:cs="Times New Roman"/>
              </w:rPr>
              <w:t xml:space="preserve"> </w:t>
            </w:r>
          </w:p>
        </w:tc>
      </w:tr>
    </w:tbl>
    <w:p w:rsidR="00C4366B" w:rsidRPr="00D84344" w:rsidRDefault="00C4366B">
      <w:pPr>
        <w:rPr>
          <w:b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402"/>
      </w:tblGrid>
      <w:tr w:rsidR="006D68D3" w:rsidRPr="00D84344" w:rsidTr="00625AD1">
        <w:trPr>
          <w:trHeight w:val="348"/>
        </w:trPr>
        <w:tc>
          <w:tcPr>
            <w:tcW w:w="534" w:type="dxa"/>
            <w:shd w:val="pct12" w:color="auto" w:fill="auto"/>
          </w:tcPr>
          <w:p w:rsidR="006D68D3" w:rsidRPr="00D84344" w:rsidRDefault="006D68D3" w:rsidP="006D68D3">
            <w:pPr>
              <w:tabs>
                <w:tab w:val="left" w:pos="142"/>
              </w:tabs>
            </w:pPr>
          </w:p>
        </w:tc>
        <w:tc>
          <w:tcPr>
            <w:tcW w:w="3118" w:type="dxa"/>
            <w:shd w:val="pct12" w:color="auto" w:fill="auto"/>
          </w:tcPr>
          <w:p w:rsidR="006D68D3" w:rsidRPr="00D84344" w:rsidRDefault="006D68D3" w:rsidP="00FA5309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6D68D3" w:rsidRPr="00D84344" w:rsidRDefault="00E72F5A" w:rsidP="00E4157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Information from the L</w:t>
            </w:r>
            <w:r w:rsidR="00E41573" w:rsidRPr="00D84344">
              <w:rPr>
                <w:b/>
              </w:rPr>
              <w:t>aboratory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pct12" w:color="auto" w:fill="auto"/>
          </w:tcPr>
          <w:p w:rsidR="006D68D3" w:rsidRPr="00D84344" w:rsidRDefault="00DD194D" w:rsidP="00FA5309">
            <w:pPr>
              <w:tabs>
                <w:tab w:val="left" w:pos="142"/>
              </w:tabs>
              <w:rPr>
                <w:b/>
              </w:rPr>
            </w:pPr>
            <w:r w:rsidRPr="00D84344">
              <w:rPr>
                <w:b/>
              </w:rPr>
              <w:t>TA Assessment</w:t>
            </w:r>
          </w:p>
          <w:p w:rsidR="0024012A" w:rsidRPr="00D84344" w:rsidRDefault="00E41573" w:rsidP="00E41573">
            <w:pPr>
              <w:tabs>
                <w:tab w:val="left" w:pos="142"/>
              </w:tabs>
              <w:rPr>
                <w:b/>
              </w:rPr>
            </w:pPr>
            <w:proofErr w:type="gramStart"/>
            <w:r w:rsidRPr="00D84344">
              <w:t>Enter</w:t>
            </w:r>
            <w:r w:rsidR="0024012A" w:rsidRPr="00D84344">
              <w:t xml:space="preserve"> ”</w:t>
            </w:r>
            <w:proofErr w:type="gramEnd"/>
            <w:r w:rsidR="0024012A" w:rsidRPr="00D84344">
              <w:t xml:space="preserve">ok” </w:t>
            </w:r>
            <w:r w:rsidR="00DD194D" w:rsidRPr="00D84344">
              <w:t>if satisfactory, or ”-” if not relevant</w:t>
            </w:r>
            <w:r w:rsidR="00F84FDF">
              <w:t>. Comment as needed.</w:t>
            </w:r>
          </w:p>
        </w:tc>
      </w:tr>
      <w:tr w:rsidR="00CF2C77" w:rsidRPr="00D84344" w:rsidTr="00625AD1">
        <w:trPr>
          <w:trHeight w:val="348"/>
        </w:trPr>
        <w:tc>
          <w:tcPr>
            <w:tcW w:w="534" w:type="dxa"/>
            <w:shd w:val="clear" w:color="auto" w:fill="auto"/>
          </w:tcPr>
          <w:p w:rsidR="00CF2C77" w:rsidRPr="00D84344" w:rsidRDefault="00CF2C77" w:rsidP="002F7EF1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  <w:shd w:val="clear" w:color="auto" w:fill="auto"/>
          </w:tcPr>
          <w:p w:rsidR="00CF2C77" w:rsidRPr="00D84344" w:rsidRDefault="00DD194D" w:rsidP="00DD194D">
            <w:pPr>
              <w:tabs>
                <w:tab w:val="left" w:pos="142"/>
              </w:tabs>
              <w:rPr>
                <w:b/>
              </w:rPr>
            </w:pPr>
            <w:r w:rsidRPr="00D84344">
              <w:t>C</w:t>
            </w:r>
            <w:r w:rsidR="00CF2C77" w:rsidRPr="00D84344">
              <w:t>alibr</w:t>
            </w:r>
            <w:r w:rsidRPr="00D84344">
              <w:t xml:space="preserve">ation </w:t>
            </w:r>
            <w:r w:rsidR="00CF2C77" w:rsidRPr="00D84344">
              <w:t>procedure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2C77" w:rsidRPr="00D84344" w:rsidRDefault="00CF2C77" w:rsidP="00FA5309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</w:tcPr>
          <w:p w:rsidR="00CF2C77" w:rsidRPr="00D84344" w:rsidRDefault="00CF2C77" w:rsidP="00FA5309">
            <w:pPr>
              <w:tabs>
                <w:tab w:val="left" w:pos="142"/>
              </w:tabs>
            </w:pPr>
          </w:p>
        </w:tc>
      </w:tr>
      <w:tr w:rsidR="00CF2C77" w:rsidRPr="00D84344" w:rsidTr="00625AD1">
        <w:trPr>
          <w:trHeight w:val="348"/>
        </w:trPr>
        <w:tc>
          <w:tcPr>
            <w:tcW w:w="534" w:type="dxa"/>
            <w:shd w:val="clear" w:color="auto" w:fill="auto"/>
          </w:tcPr>
          <w:p w:rsidR="00CF2C77" w:rsidRPr="00D84344" w:rsidRDefault="00CF2C77" w:rsidP="002F7EF1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  <w:shd w:val="clear" w:color="auto" w:fill="auto"/>
          </w:tcPr>
          <w:p w:rsidR="00CF2C77" w:rsidRPr="00D84344" w:rsidRDefault="00DD194D" w:rsidP="00DD194D">
            <w:pPr>
              <w:tabs>
                <w:tab w:val="left" w:pos="142"/>
              </w:tabs>
              <w:rPr>
                <w:b/>
              </w:rPr>
            </w:pPr>
            <w:r w:rsidRPr="00D84344">
              <w:t>Measurement quantity affected by the extension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2C77" w:rsidRPr="00D84344" w:rsidRDefault="00CF2C77" w:rsidP="00DD194D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</w:tcPr>
          <w:p w:rsidR="00CF2C77" w:rsidRPr="00D84344" w:rsidRDefault="00CF2C77" w:rsidP="00FA5309">
            <w:pPr>
              <w:tabs>
                <w:tab w:val="left" w:pos="142"/>
              </w:tabs>
            </w:pPr>
          </w:p>
        </w:tc>
      </w:tr>
      <w:tr w:rsidR="00094F28" w:rsidRPr="00D84344" w:rsidTr="00625AD1">
        <w:trPr>
          <w:trHeight w:val="247"/>
        </w:trPr>
        <w:tc>
          <w:tcPr>
            <w:tcW w:w="534" w:type="dxa"/>
            <w:shd w:val="pct10" w:color="auto" w:fill="auto"/>
          </w:tcPr>
          <w:p w:rsidR="00CD3530" w:rsidRPr="00D84344" w:rsidRDefault="00CD3530" w:rsidP="006D68D3">
            <w:pPr>
              <w:tabs>
                <w:tab w:val="left" w:pos="142"/>
              </w:tabs>
              <w:ind w:left="360"/>
            </w:pPr>
          </w:p>
        </w:tc>
        <w:tc>
          <w:tcPr>
            <w:tcW w:w="3118" w:type="dxa"/>
            <w:shd w:val="pct10" w:color="auto" w:fill="auto"/>
          </w:tcPr>
          <w:p w:rsidR="00CD3530" w:rsidRPr="00D84344" w:rsidRDefault="00CD3530" w:rsidP="00FA5309">
            <w:pPr>
              <w:tabs>
                <w:tab w:val="left" w:pos="142"/>
              </w:tabs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pct10" w:color="auto" w:fill="auto"/>
          </w:tcPr>
          <w:p w:rsidR="00CD3530" w:rsidRPr="00D84344" w:rsidRDefault="00B37A89" w:rsidP="00224267">
            <w:pPr>
              <w:tabs>
                <w:tab w:val="left" w:pos="142"/>
              </w:tabs>
            </w:pPr>
            <w:proofErr w:type="gramStart"/>
            <w:r w:rsidRPr="00D84344">
              <w:t>S</w:t>
            </w:r>
            <w:r w:rsidR="00DD194D" w:rsidRPr="00D84344">
              <w:t>e</w:t>
            </w:r>
            <w:r w:rsidRPr="00D84344">
              <w:t>t ”</w:t>
            </w:r>
            <w:proofErr w:type="gramEnd"/>
            <w:r w:rsidRPr="00D84344">
              <w:t xml:space="preserve">x” </w:t>
            </w:r>
            <w:r w:rsidR="00DD194D" w:rsidRPr="00D84344">
              <w:t>at the relevant</w:t>
            </w:r>
            <w:r w:rsidR="00224267">
              <w:t xml:space="preserve"> </w:t>
            </w:r>
            <w:r w:rsidR="0024012A" w:rsidRPr="00D84344">
              <w:t>3</w:t>
            </w:r>
            <w:r w:rsidR="00224267">
              <w:t xml:space="preserve"> </w:t>
            </w:r>
            <w:r w:rsidR="0024012A" w:rsidRPr="00D84344">
              <w:t>–</w:t>
            </w:r>
            <w:r w:rsidR="00224267">
              <w:t xml:space="preserve"> </w:t>
            </w:r>
            <w:r w:rsidR="0024012A" w:rsidRPr="00D84344">
              <w:t>6.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pct10" w:color="auto" w:fill="auto"/>
          </w:tcPr>
          <w:p w:rsidR="003612A3" w:rsidRPr="00D84344" w:rsidRDefault="00DD194D" w:rsidP="00FA5309">
            <w:pPr>
              <w:tabs>
                <w:tab w:val="left" w:pos="142"/>
              </w:tabs>
            </w:pPr>
            <w:r w:rsidRPr="00D84344">
              <w:rPr>
                <w:b/>
              </w:rPr>
              <w:t>TA Assessment</w:t>
            </w:r>
          </w:p>
        </w:tc>
      </w:tr>
      <w:tr w:rsidR="00094F28" w:rsidRPr="00D84344" w:rsidTr="00625AD1">
        <w:trPr>
          <w:trHeight w:val="247"/>
        </w:trPr>
        <w:tc>
          <w:tcPr>
            <w:tcW w:w="534" w:type="dxa"/>
          </w:tcPr>
          <w:p w:rsidR="00CD3530" w:rsidRPr="00D84344" w:rsidRDefault="00CD3530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</w:tcPr>
          <w:p w:rsidR="00CD3530" w:rsidRPr="00D84344" w:rsidRDefault="00DD194D" w:rsidP="00DD194D">
            <w:pPr>
              <w:tabs>
                <w:tab w:val="left" w:pos="142"/>
              </w:tabs>
            </w:pPr>
            <w:r w:rsidRPr="00D84344">
              <w:t>Calibration procedure covered by present accreditation</w:t>
            </w:r>
            <w:r w:rsidR="00F3793C" w:rsidRPr="00D84344">
              <w:t xml:space="preserve"> 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D3530" w:rsidRPr="00D84344" w:rsidRDefault="00CD3530" w:rsidP="00FA5309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CD3530" w:rsidRPr="00D84344" w:rsidRDefault="00CD3530" w:rsidP="00FA5309">
            <w:pPr>
              <w:tabs>
                <w:tab w:val="left" w:pos="142"/>
              </w:tabs>
            </w:pPr>
          </w:p>
        </w:tc>
      </w:tr>
      <w:tr w:rsidR="00094F28" w:rsidRPr="00D84344" w:rsidTr="00625AD1">
        <w:trPr>
          <w:trHeight w:val="244"/>
        </w:trPr>
        <w:tc>
          <w:tcPr>
            <w:tcW w:w="534" w:type="dxa"/>
          </w:tcPr>
          <w:p w:rsidR="00CD3530" w:rsidRPr="00D84344" w:rsidRDefault="00CD3530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</w:tcPr>
          <w:p w:rsidR="00CD3530" w:rsidRPr="00D84344" w:rsidRDefault="00DD194D" w:rsidP="00DD194D">
            <w:pPr>
              <w:tabs>
                <w:tab w:val="left" w:pos="142"/>
              </w:tabs>
            </w:pPr>
            <w:r w:rsidRPr="00D84344">
              <w:t>Small modification on already assessed calibration procedure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D3530" w:rsidRPr="00D84344" w:rsidRDefault="00CD3530" w:rsidP="003C352C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CD3530" w:rsidRPr="00D84344" w:rsidRDefault="00CD3530" w:rsidP="00FA5309">
            <w:pPr>
              <w:tabs>
                <w:tab w:val="left" w:pos="142"/>
              </w:tabs>
            </w:pPr>
          </w:p>
        </w:tc>
      </w:tr>
      <w:tr w:rsidR="00094F28" w:rsidRPr="00D84344" w:rsidTr="00625AD1">
        <w:trPr>
          <w:trHeight w:val="244"/>
        </w:trPr>
        <w:tc>
          <w:tcPr>
            <w:tcW w:w="534" w:type="dxa"/>
          </w:tcPr>
          <w:p w:rsidR="00CD3530" w:rsidRPr="00D84344" w:rsidRDefault="00CD3530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</w:tcPr>
          <w:p w:rsidR="00CD3530" w:rsidRPr="00D84344" w:rsidRDefault="00F3793C" w:rsidP="00DD194D">
            <w:pPr>
              <w:tabs>
                <w:tab w:val="left" w:pos="142"/>
              </w:tabs>
            </w:pPr>
            <w:r w:rsidRPr="00D84344">
              <w:t>N</w:t>
            </w:r>
            <w:r w:rsidR="00DD194D" w:rsidRPr="00D84344">
              <w:t>ew</w:t>
            </w:r>
            <w:r w:rsidRPr="00D84344">
              <w:t xml:space="preserve"> </w:t>
            </w:r>
            <w:r w:rsidR="00DD194D" w:rsidRPr="00D84344">
              <w:t>calibration procedure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D3530" w:rsidRPr="00D84344" w:rsidRDefault="00CD3530" w:rsidP="00FA5309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CD3530" w:rsidRPr="00D84344" w:rsidRDefault="00CD3530" w:rsidP="00FA5309">
            <w:pPr>
              <w:tabs>
                <w:tab w:val="left" w:pos="142"/>
              </w:tabs>
            </w:pPr>
          </w:p>
        </w:tc>
      </w:tr>
      <w:tr w:rsidR="00DF4789" w:rsidRPr="00D84344" w:rsidTr="00625AD1">
        <w:trPr>
          <w:trHeight w:val="244"/>
        </w:trPr>
        <w:tc>
          <w:tcPr>
            <w:tcW w:w="534" w:type="dxa"/>
          </w:tcPr>
          <w:p w:rsidR="00B37A89" w:rsidRPr="00D84344" w:rsidDel="00B37A89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</w:tcPr>
          <w:p w:rsidR="00B37A89" w:rsidRPr="00D84344" w:rsidRDefault="00B37A89" w:rsidP="00D84344">
            <w:pPr>
              <w:tabs>
                <w:tab w:val="left" w:pos="142"/>
              </w:tabs>
            </w:pPr>
            <w:r w:rsidRPr="00D84344">
              <w:t>N</w:t>
            </w:r>
            <w:r w:rsidR="00DD6E32">
              <w:t xml:space="preserve">ew or </w:t>
            </w:r>
            <w:r w:rsidR="00D84344" w:rsidRPr="00D84344">
              <w:t>relocated</w:t>
            </w:r>
            <w:r w:rsidR="00DD194D" w:rsidRPr="00D84344">
              <w:t xml:space="preserve"> equipment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B37A89" w:rsidRPr="00D84344" w:rsidRDefault="00B37A89" w:rsidP="00DD194D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B37A89" w:rsidRPr="00D84344" w:rsidRDefault="00B37A89" w:rsidP="00FA5309">
            <w:pPr>
              <w:tabs>
                <w:tab w:val="left" w:pos="142"/>
              </w:tabs>
            </w:pPr>
          </w:p>
        </w:tc>
      </w:tr>
      <w:tr w:rsidR="00B37A89" w:rsidRPr="00D84344" w:rsidTr="00625AD1">
        <w:tc>
          <w:tcPr>
            <w:tcW w:w="534" w:type="dxa"/>
            <w:shd w:val="pct10" w:color="auto" w:fill="auto"/>
          </w:tcPr>
          <w:p w:rsidR="00B37A89" w:rsidRPr="00D84344" w:rsidRDefault="00B37A89" w:rsidP="006D68D3">
            <w:pPr>
              <w:tabs>
                <w:tab w:val="left" w:pos="142"/>
              </w:tabs>
              <w:ind w:left="360"/>
              <w:rPr>
                <w:b/>
              </w:rPr>
            </w:pPr>
          </w:p>
        </w:tc>
        <w:tc>
          <w:tcPr>
            <w:tcW w:w="3118" w:type="dxa"/>
            <w:shd w:val="pct10" w:color="auto" w:fill="auto"/>
          </w:tcPr>
          <w:p w:rsidR="00B37A89" w:rsidRPr="00D84344" w:rsidRDefault="00B37A89" w:rsidP="00FA5309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pct10" w:color="auto" w:fill="auto"/>
          </w:tcPr>
          <w:p w:rsidR="00B37A89" w:rsidRPr="00D84344" w:rsidRDefault="00DD194D" w:rsidP="00DD194D">
            <w:pPr>
              <w:tabs>
                <w:tab w:val="left" w:pos="142"/>
              </w:tabs>
              <w:ind w:right="-108"/>
            </w:pPr>
            <w:r w:rsidRPr="00D84344">
              <w:rPr>
                <w:b/>
              </w:rPr>
              <w:t xml:space="preserve">Remarks from the </w:t>
            </w:r>
            <w:r w:rsidR="006D68D3" w:rsidRPr="00D84344">
              <w:rPr>
                <w:b/>
              </w:rPr>
              <w:t>Laborator</w:t>
            </w:r>
            <w:r w:rsidRPr="00D84344">
              <w:rPr>
                <w:b/>
              </w:rPr>
              <w:t>y</w:t>
            </w:r>
            <w:r w:rsidR="006D68D3" w:rsidRPr="00D84344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pct10" w:color="auto" w:fill="auto"/>
          </w:tcPr>
          <w:p w:rsidR="00B37A89" w:rsidRPr="00D84344" w:rsidRDefault="00DD194D" w:rsidP="00FA5309">
            <w:pPr>
              <w:tabs>
                <w:tab w:val="left" w:pos="142"/>
              </w:tabs>
            </w:pPr>
            <w:r w:rsidRPr="00D84344">
              <w:rPr>
                <w:b/>
              </w:rPr>
              <w:t>TA Assessment/remarks</w:t>
            </w:r>
            <w:r w:rsidR="003612A3" w:rsidRPr="00D84344">
              <w:t xml:space="preserve"> </w:t>
            </w:r>
          </w:p>
          <w:p w:rsidR="006D68D3" w:rsidRPr="00D84344" w:rsidRDefault="006D68D3" w:rsidP="006D68D3">
            <w:pPr>
              <w:tabs>
                <w:tab w:val="left" w:pos="142"/>
              </w:tabs>
            </w:pPr>
          </w:p>
        </w:tc>
      </w:tr>
      <w:tr w:rsidR="00094F28" w:rsidRPr="00D84344" w:rsidTr="00625AD1">
        <w:tc>
          <w:tcPr>
            <w:tcW w:w="534" w:type="dxa"/>
          </w:tcPr>
          <w:p w:rsidR="00B37A89" w:rsidRPr="00D84344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</w:tcPr>
          <w:p w:rsidR="00B37A89" w:rsidRPr="00D84344" w:rsidRDefault="003C352C" w:rsidP="003C352C">
            <w:pPr>
              <w:tabs>
                <w:tab w:val="left" w:pos="142"/>
              </w:tabs>
            </w:pPr>
            <w:r w:rsidRPr="00D84344">
              <w:t>Personnel has been trained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B37A89" w:rsidRPr="00D84344" w:rsidRDefault="00B37A89" w:rsidP="00FA5309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B37A89" w:rsidRPr="00D84344" w:rsidRDefault="00B37A89" w:rsidP="00FA5309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094F28" w:rsidRPr="00D84344" w:rsidTr="00625AD1">
        <w:tc>
          <w:tcPr>
            <w:tcW w:w="534" w:type="dxa"/>
          </w:tcPr>
          <w:p w:rsidR="00B37A89" w:rsidRPr="00D84344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</w:tcPr>
          <w:p w:rsidR="00B37A89" w:rsidRPr="00D84344" w:rsidRDefault="003C352C" w:rsidP="003C352C">
            <w:pPr>
              <w:tabs>
                <w:tab w:val="left" w:pos="142"/>
              </w:tabs>
            </w:pPr>
            <w:r w:rsidRPr="00D84344">
              <w:t xml:space="preserve">Comparability of measurements/participation in proficiency testing </w:t>
            </w:r>
            <w:r w:rsidR="00F74226" w:rsidRPr="00D84344">
              <w:t>(</w:t>
            </w:r>
            <w:r w:rsidRPr="00D84344">
              <w:t>c</w:t>
            </w:r>
            <w:r w:rsidR="00F74226" w:rsidRPr="00D84344">
              <w:t>f. AB 3)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535B" w:rsidRPr="00D84344" w:rsidRDefault="0081535B" w:rsidP="003C352C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B37A89" w:rsidRPr="00D84344" w:rsidRDefault="00B37A89" w:rsidP="00FA5309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094F28" w:rsidRPr="00D84344" w:rsidTr="00625AD1">
        <w:tc>
          <w:tcPr>
            <w:tcW w:w="534" w:type="dxa"/>
          </w:tcPr>
          <w:p w:rsidR="00B37A89" w:rsidRPr="00D84344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</w:tcPr>
          <w:p w:rsidR="00B37A89" w:rsidRPr="00D84344" w:rsidRDefault="003C352C" w:rsidP="00D84344">
            <w:pPr>
              <w:tabs>
                <w:tab w:val="left" w:pos="142"/>
              </w:tabs>
            </w:pPr>
            <w:r w:rsidRPr="00D84344">
              <w:t>Calculation of measurement uncert</w:t>
            </w:r>
            <w:r w:rsidR="00D84344" w:rsidRPr="00D84344">
              <w:t>a</w:t>
            </w:r>
            <w:r w:rsidRPr="00D84344">
              <w:t>inty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1535B" w:rsidRPr="00D84344" w:rsidRDefault="0081535B" w:rsidP="00A235D9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B37A89" w:rsidRPr="00D84344" w:rsidRDefault="00B37A89" w:rsidP="00FA5309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F74226" w:rsidRPr="00D84344" w:rsidTr="00625AD1">
        <w:tc>
          <w:tcPr>
            <w:tcW w:w="534" w:type="dxa"/>
          </w:tcPr>
          <w:p w:rsidR="00F74226" w:rsidRPr="00D84344" w:rsidDel="00B37A89" w:rsidRDefault="00F74226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spacing w:after="200" w:line="276" w:lineRule="auto"/>
            </w:pPr>
          </w:p>
        </w:tc>
        <w:tc>
          <w:tcPr>
            <w:tcW w:w="3118" w:type="dxa"/>
          </w:tcPr>
          <w:p w:rsidR="00F74226" w:rsidRPr="00D84344" w:rsidRDefault="00F74226" w:rsidP="003C352C">
            <w:pPr>
              <w:tabs>
                <w:tab w:val="left" w:pos="142"/>
              </w:tabs>
            </w:pPr>
            <w:r w:rsidRPr="00D84344">
              <w:t xml:space="preserve">U(CMC) </w:t>
            </w:r>
            <w:r w:rsidR="003C352C" w:rsidRPr="00D84344">
              <w:t>–</w:t>
            </w:r>
            <w:r w:rsidRPr="00D84344">
              <w:t xml:space="preserve"> </w:t>
            </w:r>
            <w:r w:rsidR="003C352C" w:rsidRPr="00D84344">
              <w:t>magnitude compared to NMI in the field/other laboratories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74226" w:rsidRPr="00D84344" w:rsidRDefault="00F74226" w:rsidP="003C352C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F74226" w:rsidRPr="00D84344" w:rsidRDefault="00F74226" w:rsidP="00DF4789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094F28" w:rsidRPr="00D84344" w:rsidTr="00625AD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89" w:rsidRPr="00D84344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7A89" w:rsidRPr="00D84344" w:rsidRDefault="00F3793C" w:rsidP="003C352C">
            <w:pPr>
              <w:tabs>
                <w:tab w:val="left" w:pos="142"/>
              </w:tabs>
            </w:pPr>
            <w:r w:rsidRPr="00D84344">
              <w:t>M</w:t>
            </w:r>
            <w:r w:rsidR="003C352C" w:rsidRPr="00D84344">
              <w:t>easurement capability typed into</w:t>
            </w:r>
            <w:r w:rsidR="00224267">
              <w:t xml:space="preserve"> </w:t>
            </w:r>
            <w:proofErr w:type="spellStart"/>
            <w:r w:rsidR="00224267">
              <w:t>WebT</w:t>
            </w:r>
            <w:r w:rsidR="00B37A89" w:rsidRPr="00D84344">
              <w:t>ool</w:t>
            </w:r>
            <w:proofErr w:type="spellEnd"/>
            <w:r w:rsidR="00B37A89" w:rsidRPr="00D84344">
              <w:t xml:space="preserve"> </w:t>
            </w:r>
            <w:r w:rsidR="00224267">
              <w:t>(</w:t>
            </w:r>
            <w:r w:rsidR="004B00BF">
              <w:t xml:space="preserve">relevant </w:t>
            </w:r>
            <w:proofErr w:type="spellStart"/>
            <w:r w:rsidR="00224267">
              <w:t>UnikIDs</w:t>
            </w:r>
            <w:proofErr w:type="spellEnd"/>
            <w:r w:rsidR="00224267">
              <w:t>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</w:tcPr>
          <w:p w:rsidR="00B37A89" w:rsidRPr="00D84344" w:rsidRDefault="00B37A89" w:rsidP="00FA5309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</w:tcPr>
          <w:p w:rsidR="00B37A89" w:rsidRPr="00D84344" w:rsidRDefault="00B37A89" w:rsidP="00FA5309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094F28" w:rsidRPr="00D84344" w:rsidTr="00625AD1">
        <w:tc>
          <w:tcPr>
            <w:tcW w:w="534" w:type="dxa"/>
          </w:tcPr>
          <w:p w:rsidR="00B37A89" w:rsidRPr="00D84344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</w:tcPr>
          <w:p w:rsidR="00B37A89" w:rsidRPr="00D84344" w:rsidRDefault="003C352C" w:rsidP="00FA5309">
            <w:pPr>
              <w:tabs>
                <w:tab w:val="left" w:pos="142"/>
              </w:tabs>
            </w:pPr>
            <w:r w:rsidRPr="00D84344">
              <w:t>Other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B37A89" w:rsidRPr="00D84344" w:rsidRDefault="00B37A89" w:rsidP="00E41573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B37A89" w:rsidRPr="00D84344" w:rsidRDefault="00B37A89" w:rsidP="00FA5309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094F28" w:rsidRPr="00D84344" w:rsidTr="00625AD1">
        <w:tc>
          <w:tcPr>
            <w:tcW w:w="534" w:type="dxa"/>
            <w:tcBorders>
              <w:top w:val="single" w:sz="4" w:space="0" w:color="auto"/>
            </w:tcBorders>
          </w:tcPr>
          <w:p w:rsidR="00B37A89" w:rsidRPr="00D84344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7A89" w:rsidRPr="00D84344" w:rsidRDefault="003C352C" w:rsidP="00E41573">
            <w:pPr>
              <w:tabs>
                <w:tab w:val="left" w:pos="142"/>
              </w:tabs>
            </w:pPr>
            <w:r w:rsidRPr="00D84344">
              <w:t>Conc</w:t>
            </w:r>
            <w:r w:rsidR="00B37A89" w:rsidRPr="00D84344">
              <w:t>lusion/</w:t>
            </w:r>
            <w:r w:rsidR="00E41573" w:rsidRPr="00D84344">
              <w:t>recommendation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</w:tcPr>
          <w:p w:rsidR="00B37A89" w:rsidRPr="00D84344" w:rsidRDefault="00B37A89" w:rsidP="00FA5309">
            <w:pPr>
              <w:tabs>
                <w:tab w:val="left" w:pos="142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:rsidR="00B37A89" w:rsidRPr="00D84344" w:rsidRDefault="00B37A89" w:rsidP="00FA5309">
            <w:pPr>
              <w:tabs>
                <w:tab w:val="left" w:pos="142"/>
              </w:tabs>
              <w:rPr>
                <w:sz w:val="20"/>
              </w:rPr>
            </w:pPr>
          </w:p>
        </w:tc>
      </w:tr>
    </w:tbl>
    <w:p w:rsidR="001B76BA" w:rsidRPr="00D84344" w:rsidRDefault="001B76BA"/>
    <w:sectPr w:rsidR="001B76BA" w:rsidRPr="00D84344" w:rsidSect="00FA5309">
      <w:headerReference w:type="default" r:id="rId9"/>
      <w:footerReference w:type="default" r:id="rId10"/>
      <w:pgSz w:w="11906" w:h="16838"/>
      <w:pgMar w:top="68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E2" w:rsidRDefault="005128E2" w:rsidP="00187F06">
      <w:pPr>
        <w:spacing w:after="0" w:line="240" w:lineRule="auto"/>
      </w:pPr>
      <w:r>
        <w:separator/>
      </w:r>
    </w:p>
  </w:endnote>
  <w:endnote w:type="continuationSeparator" w:id="0">
    <w:p w:rsidR="005128E2" w:rsidRDefault="005128E2" w:rsidP="0018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E6" w:rsidRPr="00FA5309" w:rsidRDefault="005822E6" w:rsidP="005822E6">
    <w:pPr>
      <w:pStyle w:val="Sidehoved"/>
      <w:rPr>
        <w:sz w:val="18"/>
        <w:szCs w:val="18"/>
      </w:rPr>
    </w:pPr>
    <w:r>
      <w:tab/>
    </w:r>
    <w:r w:rsidRPr="00FA5309">
      <w:rPr>
        <w:sz w:val="18"/>
        <w:szCs w:val="18"/>
      </w:rPr>
      <w:t xml:space="preserve">Side </w:t>
    </w:r>
    <w:r w:rsidRPr="00FA5309">
      <w:rPr>
        <w:sz w:val="18"/>
        <w:szCs w:val="18"/>
      </w:rPr>
      <w:fldChar w:fldCharType="begin"/>
    </w:r>
    <w:r w:rsidRPr="00FA5309">
      <w:rPr>
        <w:sz w:val="18"/>
        <w:szCs w:val="18"/>
      </w:rPr>
      <w:instrText xml:space="preserve"> PAGE</w:instrText>
    </w:r>
    <w:r w:rsidRPr="00FA5309">
      <w:rPr>
        <w:sz w:val="18"/>
        <w:szCs w:val="18"/>
      </w:rPr>
      <w:fldChar w:fldCharType="separate"/>
    </w:r>
    <w:r w:rsidR="00EE1879">
      <w:rPr>
        <w:noProof/>
        <w:sz w:val="18"/>
        <w:szCs w:val="18"/>
      </w:rPr>
      <w:t>1</w:t>
    </w:r>
    <w:r w:rsidRPr="00FA5309">
      <w:rPr>
        <w:sz w:val="18"/>
        <w:szCs w:val="18"/>
      </w:rPr>
      <w:fldChar w:fldCharType="end"/>
    </w:r>
    <w:r w:rsidRPr="00FA5309">
      <w:rPr>
        <w:sz w:val="18"/>
        <w:szCs w:val="18"/>
      </w:rPr>
      <w:t xml:space="preserve"> </w:t>
    </w:r>
    <w:proofErr w:type="spellStart"/>
    <w:r w:rsidRPr="00FA5309">
      <w:rPr>
        <w:sz w:val="18"/>
        <w:szCs w:val="18"/>
      </w:rPr>
      <w:t>af</w:t>
    </w:r>
    <w:proofErr w:type="spellEnd"/>
    <w:r w:rsidRPr="00FA5309">
      <w:rPr>
        <w:rStyle w:val="Sidetal"/>
        <w:sz w:val="18"/>
        <w:szCs w:val="18"/>
      </w:rPr>
      <w:t xml:space="preserve"> </w:t>
    </w:r>
    <w:r w:rsidRPr="00FA5309">
      <w:rPr>
        <w:rStyle w:val="Sidetal"/>
        <w:sz w:val="18"/>
        <w:szCs w:val="18"/>
      </w:rPr>
      <w:fldChar w:fldCharType="begin"/>
    </w:r>
    <w:r w:rsidRPr="00FA5309">
      <w:rPr>
        <w:rStyle w:val="Sidetal"/>
        <w:sz w:val="18"/>
        <w:szCs w:val="18"/>
      </w:rPr>
      <w:instrText xml:space="preserve"> NUMPAGES </w:instrText>
    </w:r>
    <w:r w:rsidRPr="00FA5309">
      <w:rPr>
        <w:rStyle w:val="Sidetal"/>
        <w:sz w:val="18"/>
        <w:szCs w:val="18"/>
      </w:rPr>
      <w:fldChar w:fldCharType="separate"/>
    </w:r>
    <w:r w:rsidR="00EE1879">
      <w:rPr>
        <w:rStyle w:val="Sidetal"/>
        <w:noProof/>
        <w:sz w:val="18"/>
        <w:szCs w:val="18"/>
      </w:rPr>
      <w:t>1</w:t>
    </w:r>
    <w:r w:rsidRPr="00FA5309">
      <w:rPr>
        <w:rStyle w:val="Sidetal"/>
        <w:sz w:val="18"/>
        <w:szCs w:val="18"/>
      </w:rPr>
      <w:fldChar w:fldCharType="end"/>
    </w:r>
  </w:p>
  <w:p w:rsidR="005822E6" w:rsidRDefault="005822E6" w:rsidP="00FA5309">
    <w:pPr>
      <w:pStyle w:val="Sidefod"/>
      <w:tabs>
        <w:tab w:val="clear" w:pos="4819"/>
        <w:tab w:val="clear" w:pos="9638"/>
        <w:tab w:val="left" w:pos="37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E2" w:rsidRDefault="005128E2" w:rsidP="00187F06">
      <w:pPr>
        <w:spacing w:after="0" w:line="240" w:lineRule="auto"/>
      </w:pPr>
      <w:r>
        <w:separator/>
      </w:r>
    </w:p>
  </w:footnote>
  <w:footnote w:type="continuationSeparator" w:id="0">
    <w:p w:rsidR="005128E2" w:rsidRDefault="005128E2" w:rsidP="0018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47" w:rsidRPr="00187F06" w:rsidRDefault="005822E6" w:rsidP="00187F06">
    <w:pPr>
      <w:pStyle w:val="Sidehoved"/>
      <w:jc w:val="right"/>
      <w:rPr>
        <w:color w:val="A6A6A6" w:themeColor="background1" w:themeShade="A6"/>
        <w:sz w:val="20"/>
      </w:rPr>
    </w:pPr>
    <w:r w:rsidRPr="00FA5309">
      <w:rPr>
        <w:noProof/>
        <w:color w:val="A6A6A6" w:themeColor="background1" w:themeShade="A6"/>
        <w:sz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5904E37C" wp14:editId="2B980283">
          <wp:simplePos x="0" y="0"/>
          <wp:positionH relativeFrom="column">
            <wp:posOffset>5471795</wp:posOffset>
          </wp:positionH>
          <wp:positionV relativeFrom="paragraph">
            <wp:posOffset>154940</wp:posOffset>
          </wp:positionV>
          <wp:extent cx="720090" cy="164465"/>
          <wp:effectExtent l="0" t="0" r="3810" b="6985"/>
          <wp:wrapSquare wrapText="bothSides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1359"/>
    <w:multiLevelType w:val="hybridMultilevel"/>
    <w:tmpl w:val="FAE00D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4040AD"/>
    <w:multiLevelType w:val="hybridMultilevel"/>
    <w:tmpl w:val="EE46B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7A"/>
    <w:rsid w:val="00027E84"/>
    <w:rsid w:val="000320F4"/>
    <w:rsid w:val="00094F28"/>
    <w:rsid w:val="000A2726"/>
    <w:rsid w:val="000A3ECB"/>
    <w:rsid w:val="00107533"/>
    <w:rsid w:val="00147CD8"/>
    <w:rsid w:val="001762C6"/>
    <w:rsid w:val="00187F06"/>
    <w:rsid w:val="001B76BA"/>
    <w:rsid w:val="001D76EC"/>
    <w:rsid w:val="001E0D24"/>
    <w:rsid w:val="001F62E1"/>
    <w:rsid w:val="002019B6"/>
    <w:rsid w:val="00224267"/>
    <w:rsid w:val="0024012A"/>
    <w:rsid w:val="002768DF"/>
    <w:rsid w:val="00290036"/>
    <w:rsid w:val="00296E30"/>
    <w:rsid w:val="002C23DC"/>
    <w:rsid w:val="00303C4A"/>
    <w:rsid w:val="00321DC4"/>
    <w:rsid w:val="003510E0"/>
    <w:rsid w:val="003555EC"/>
    <w:rsid w:val="003612A3"/>
    <w:rsid w:val="003871A5"/>
    <w:rsid w:val="00391913"/>
    <w:rsid w:val="003A5CBB"/>
    <w:rsid w:val="003C352C"/>
    <w:rsid w:val="00464668"/>
    <w:rsid w:val="0048395A"/>
    <w:rsid w:val="004B00BF"/>
    <w:rsid w:val="004D28B6"/>
    <w:rsid w:val="005128E2"/>
    <w:rsid w:val="0052670C"/>
    <w:rsid w:val="005822E6"/>
    <w:rsid w:val="005E465C"/>
    <w:rsid w:val="006177CC"/>
    <w:rsid w:val="00620EDB"/>
    <w:rsid w:val="00625AD1"/>
    <w:rsid w:val="0064305D"/>
    <w:rsid w:val="00690D2F"/>
    <w:rsid w:val="006B68F9"/>
    <w:rsid w:val="006D68D3"/>
    <w:rsid w:val="00713C6D"/>
    <w:rsid w:val="00722590"/>
    <w:rsid w:val="007357DE"/>
    <w:rsid w:val="007C64E1"/>
    <w:rsid w:val="0081535B"/>
    <w:rsid w:val="00846B00"/>
    <w:rsid w:val="00854F7F"/>
    <w:rsid w:val="008E4A47"/>
    <w:rsid w:val="008E5FC1"/>
    <w:rsid w:val="008F2774"/>
    <w:rsid w:val="00915073"/>
    <w:rsid w:val="00923769"/>
    <w:rsid w:val="009400DF"/>
    <w:rsid w:val="00957170"/>
    <w:rsid w:val="0099765B"/>
    <w:rsid w:val="009B368E"/>
    <w:rsid w:val="009F5870"/>
    <w:rsid w:val="00A05BAD"/>
    <w:rsid w:val="00A235D9"/>
    <w:rsid w:val="00B213B4"/>
    <w:rsid w:val="00B31A9A"/>
    <w:rsid w:val="00B37A89"/>
    <w:rsid w:val="00B4618C"/>
    <w:rsid w:val="00B54647"/>
    <w:rsid w:val="00B82B4B"/>
    <w:rsid w:val="00BC5BD6"/>
    <w:rsid w:val="00BC7B9D"/>
    <w:rsid w:val="00BE687D"/>
    <w:rsid w:val="00C0742E"/>
    <w:rsid w:val="00C4366B"/>
    <w:rsid w:val="00C71A72"/>
    <w:rsid w:val="00C7753E"/>
    <w:rsid w:val="00C961DE"/>
    <w:rsid w:val="00C97D2A"/>
    <w:rsid w:val="00CD05C8"/>
    <w:rsid w:val="00CD1366"/>
    <w:rsid w:val="00CD1A9F"/>
    <w:rsid w:val="00CD3530"/>
    <w:rsid w:val="00CF2C77"/>
    <w:rsid w:val="00D34B5C"/>
    <w:rsid w:val="00D37E21"/>
    <w:rsid w:val="00D84344"/>
    <w:rsid w:val="00DD194D"/>
    <w:rsid w:val="00DD6DA7"/>
    <w:rsid w:val="00DD6E32"/>
    <w:rsid w:val="00DE38E7"/>
    <w:rsid w:val="00DE6A05"/>
    <w:rsid w:val="00DF4789"/>
    <w:rsid w:val="00E00F02"/>
    <w:rsid w:val="00E31904"/>
    <w:rsid w:val="00E31E8C"/>
    <w:rsid w:val="00E3796C"/>
    <w:rsid w:val="00E41573"/>
    <w:rsid w:val="00E47459"/>
    <w:rsid w:val="00E72F5A"/>
    <w:rsid w:val="00E7507E"/>
    <w:rsid w:val="00EA10C5"/>
    <w:rsid w:val="00EE1879"/>
    <w:rsid w:val="00F0072C"/>
    <w:rsid w:val="00F0697D"/>
    <w:rsid w:val="00F13EFB"/>
    <w:rsid w:val="00F3047A"/>
    <w:rsid w:val="00F3793C"/>
    <w:rsid w:val="00F74226"/>
    <w:rsid w:val="00F848F5"/>
    <w:rsid w:val="00F84FDF"/>
    <w:rsid w:val="00F93795"/>
    <w:rsid w:val="00FA5309"/>
    <w:rsid w:val="00FB78B2"/>
    <w:rsid w:val="00FD6B18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F06"/>
  </w:style>
  <w:style w:type="paragraph" w:styleId="Sidefod">
    <w:name w:val="footer"/>
    <w:basedOn w:val="Normal"/>
    <w:link w:val="Sidefo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7F06"/>
  </w:style>
  <w:style w:type="paragraph" w:styleId="Listeafsnit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647"/>
    <w:rPr>
      <w:rFonts w:ascii="Tahoma" w:hAnsi="Tahoma" w:cs="Tahoma"/>
      <w:sz w:val="16"/>
      <w:szCs w:val="16"/>
    </w:rPr>
  </w:style>
  <w:style w:type="paragraph" w:customStyle="1" w:styleId="akknr">
    <w:name w:val="akk nr"/>
    <w:basedOn w:val="Normal"/>
    <w:rsid w:val="005822E6"/>
    <w:pPr>
      <w:tabs>
        <w:tab w:val="left" w:pos="1701"/>
        <w:tab w:val="left" w:pos="2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a-DK" w:eastAsia="da-DK"/>
    </w:rPr>
  </w:style>
  <w:style w:type="character" w:styleId="Sidetal">
    <w:name w:val="page number"/>
    <w:basedOn w:val="Standardskrifttypeiafsnit"/>
    <w:rsid w:val="0058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F06"/>
  </w:style>
  <w:style w:type="paragraph" w:styleId="Sidefod">
    <w:name w:val="footer"/>
    <w:basedOn w:val="Normal"/>
    <w:link w:val="Sidefo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7F06"/>
  </w:style>
  <w:style w:type="paragraph" w:styleId="Listeafsnit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647"/>
    <w:rPr>
      <w:rFonts w:ascii="Tahoma" w:hAnsi="Tahoma" w:cs="Tahoma"/>
      <w:sz w:val="16"/>
      <w:szCs w:val="16"/>
    </w:rPr>
  </w:style>
  <w:style w:type="paragraph" w:customStyle="1" w:styleId="akknr">
    <w:name w:val="akk nr"/>
    <w:basedOn w:val="Normal"/>
    <w:rsid w:val="005822E6"/>
    <w:pPr>
      <w:tabs>
        <w:tab w:val="left" w:pos="1701"/>
        <w:tab w:val="left" w:pos="2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a-DK" w:eastAsia="da-DK"/>
    </w:rPr>
  </w:style>
  <w:style w:type="character" w:styleId="Sidetal">
    <w:name w:val="page number"/>
    <w:basedOn w:val="Standardskrifttypeiafsnit"/>
    <w:rsid w:val="0058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B2B4-7FED-434C-A6DF-7CB509EE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807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DANAK</dc:creator>
  <cp:lastModifiedBy>Anne Lumholdt</cp:lastModifiedBy>
  <cp:revision>2</cp:revision>
  <cp:lastPrinted>2016-06-06T11:28:00Z</cp:lastPrinted>
  <dcterms:created xsi:type="dcterms:W3CDTF">2018-08-14T11:40:00Z</dcterms:created>
  <dcterms:modified xsi:type="dcterms:W3CDTF">2018-08-14T11:40:00Z</dcterms:modified>
</cp:coreProperties>
</file>